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8E55DA" w:rsidRDefault="008E55DA" w:rsidP="000B78E5">
      <w:pPr>
        <w:widowControl w:val="0"/>
        <w:autoSpaceDE w:val="0"/>
        <w:autoSpaceDN w:val="0"/>
        <w:adjustRightInd w:val="0"/>
        <w:spacing w:after="0" w:line="240" w:lineRule="auto"/>
        <w:jc w:val="center"/>
        <w:rPr>
          <w:rFonts w:ascii="Times New Roman" w:hAnsi="Times New Roman" w:cs="Times New Roman"/>
          <w:b/>
          <w:bCs/>
          <w:sz w:val="20"/>
          <w:szCs w:val="20"/>
        </w:rPr>
      </w:pPr>
    </w:p>
    <w:p w:rsidR="007F183C" w:rsidRPr="007F183C" w:rsidRDefault="007F183C" w:rsidP="000B78E5">
      <w:pPr>
        <w:widowControl w:val="0"/>
        <w:autoSpaceDE w:val="0"/>
        <w:autoSpaceDN w:val="0"/>
        <w:adjustRightInd w:val="0"/>
        <w:spacing w:after="0" w:line="240" w:lineRule="auto"/>
        <w:jc w:val="center"/>
        <w:rPr>
          <w:rFonts w:ascii="Times New Roman" w:hAnsi="Times New Roman" w:cs="Times New Roman"/>
          <w:b/>
          <w:bCs/>
          <w:sz w:val="20"/>
          <w:szCs w:val="20"/>
        </w:rPr>
      </w:pPr>
      <w:r w:rsidRPr="007F183C">
        <w:rPr>
          <w:rFonts w:ascii="Times New Roman" w:hAnsi="Times New Roman" w:cs="Times New Roman"/>
          <w:b/>
          <w:bCs/>
          <w:sz w:val="20"/>
          <w:szCs w:val="20"/>
        </w:rPr>
        <w:t>ОБ ОСНОВАХ</w:t>
      </w:r>
    </w:p>
    <w:p w:rsidR="007F183C" w:rsidRPr="007F183C" w:rsidRDefault="007F183C" w:rsidP="000B78E5">
      <w:pPr>
        <w:widowControl w:val="0"/>
        <w:autoSpaceDE w:val="0"/>
        <w:autoSpaceDN w:val="0"/>
        <w:adjustRightInd w:val="0"/>
        <w:spacing w:after="0" w:line="240" w:lineRule="auto"/>
        <w:jc w:val="center"/>
        <w:rPr>
          <w:rFonts w:ascii="Times New Roman" w:hAnsi="Times New Roman" w:cs="Times New Roman"/>
          <w:b/>
          <w:bCs/>
          <w:sz w:val="20"/>
          <w:szCs w:val="20"/>
        </w:rPr>
      </w:pPr>
      <w:r w:rsidRPr="007F183C">
        <w:rPr>
          <w:rFonts w:ascii="Times New Roman" w:hAnsi="Times New Roman" w:cs="Times New Roman"/>
          <w:b/>
          <w:bCs/>
          <w:sz w:val="20"/>
          <w:szCs w:val="20"/>
        </w:rPr>
        <w:t>СОЦИАЛЬНОГО ОБСЛУЖИВАНИЯ ГРАЖДАН В РОССИЙСКОЙ ФЕДЕРАЦИИ</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Принят</w:t>
      </w: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Государственной Думой</w:t>
      </w: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23 декабря 2013 года</w:t>
      </w: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Одобрен</w:t>
      </w: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Советом Федерации</w:t>
      </w:r>
    </w:p>
    <w:p w:rsidR="007F183C" w:rsidRPr="007F183C" w:rsidRDefault="007F183C" w:rsidP="000B78E5">
      <w:pPr>
        <w:widowControl w:val="0"/>
        <w:autoSpaceDE w:val="0"/>
        <w:autoSpaceDN w:val="0"/>
        <w:adjustRightInd w:val="0"/>
        <w:spacing w:after="0" w:line="240" w:lineRule="auto"/>
        <w:jc w:val="right"/>
        <w:rPr>
          <w:rFonts w:ascii="Times New Roman" w:hAnsi="Times New Roman" w:cs="Times New Roman"/>
          <w:sz w:val="20"/>
          <w:szCs w:val="20"/>
        </w:rPr>
      </w:pPr>
      <w:r w:rsidRPr="007F183C">
        <w:rPr>
          <w:rFonts w:ascii="Times New Roman" w:hAnsi="Times New Roman" w:cs="Times New Roman"/>
          <w:sz w:val="20"/>
          <w:szCs w:val="20"/>
        </w:rPr>
        <w:t>25 декабря 2013 года</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1" w:name="Par22"/>
      <w:bookmarkEnd w:id="1"/>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8E55DA" w:rsidRDefault="008E55DA"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r w:rsidRPr="007F183C">
        <w:rPr>
          <w:rFonts w:ascii="Times New Roman" w:hAnsi="Times New Roman" w:cs="Times New Roman"/>
          <w:b/>
          <w:bCs/>
          <w:sz w:val="20"/>
          <w:szCs w:val="20"/>
        </w:rPr>
        <w:lastRenderedPageBreak/>
        <w:t>Глава 1. ОБЩИЕ ПОЛОЖЕНИЯ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 w:name="Par24"/>
      <w:bookmarkEnd w:id="2"/>
      <w:r w:rsidRPr="007F183C">
        <w:rPr>
          <w:rFonts w:ascii="Times New Roman" w:hAnsi="Times New Roman" w:cs="Times New Roman"/>
          <w:sz w:val="20"/>
          <w:szCs w:val="20"/>
        </w:rPr>
        <w:t>Статья 1. Предмет регулирования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Настоящий Федеральный закон устанавливает: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правовые, организационные и экономические основы социального обслуживания граждан в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права и обязанности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права и обязанности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33"/>
      <w:bookmarkEnd w:id="3"/>
      <w:r w:rsidRPr="007F183C">
        <w:rPr>
          <w:rFonts w:ascii="Times New Roman" w:hAnsi="Times New Roman" w:cs="Times New Roman"/>
          <w:sz w:val="20"/>
          <w:szCs w:val="20"/>
        </w:rPr>
        <w:t>Статья 2. Правовое регулирование социального обслуживания граждан</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37"/>
      <w:bookmarkEnd w:id="4"/>
      <w:r w:rsidRPr="007F183C">
        <w:rPr>
          <w:rFonts w:ascii="Times New Roman" w:hAnsi="Times New Roman" w:cs="Times New Roman"/>
          <w:sz w:val="20"/>
          <w:szCs w:val="20"/>
        </w:rPr>
        <w:t>Статья 3. Основные понятия, используемые в настоящем Федеральном законе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социальное обслуживание граждан (далее - социальное обслуживание) - деятельность по предоставлению социальных услуг гражданам;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w:t>
      </w:r>
      <w:r w:rsidRPr="007F183C">
        <w:rPr>
          <w:rFonts w:ascii="Times New Roman" w:hAnsi="Times New Roman" w:cs="Times New Roman"/>
          <w:sz w:val="20"/>
          <w:szCs w:val="20"/>
        </w:rPr>
        <w:lastRenderedPageBreak/>
        <w:t>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 w:name="Par47"/>
      <w:bookmarkEnd w:id="5"/>
      <w:r w:rsidRPr="007F183C">
        <w:rPr>
          <w:rFonts w:ascii="Times New Roman" w:hAnsi="Times New Roman" w:cs="Times New Roman"/>
          <w:sz w:val="20"/>
          <w:szCs w:val="20"/>
        </w:rPr>
        <w:t>Статья 4. Принципы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Социальное обслуживание осуществляется также на следующих принципах:</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адресность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сохранение пребывания гражданина в привычной благоприятной среде;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добровольность;</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конфиденциальность.</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 w:name="Par58"/>
      <w:bookmarkEnd w:id="6"/>
      <w:r w:rsidRPr="007F183C">
        <w:rPr>
          <w:rFonts w:ascii="Times New Roman" w:hAnsi="Times New Roman" w:cs="Times New Roman"/>
          <w:sz w:val="20"/>
          <w:szCs w:val="20"/>
        </w:rPr>
        <w:t>Статья 5. Система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Система социального обслуживания включает в себя: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федеральный </w:t>
      </w:r>
      <w:hyperlink r:id="rId7" w:history="1">
        <w:r w:rsidRPr="007F183C">
          <w:rPr>
            <w:rFonts w:ascii="Times New Roman" w:hAnsi="Times New Roman" w:cs="Times New Roman"/>
            <w:color w:val="0000FF"/>
            <w:sz w:val="20"/>
            <w:szCs w:val="20"/>
          </w:rPr>
          <w:t>орган</w:t>
        </w:r>
      </w:hyperlink>
      <w:r w:rsidRPr="007F183C">
        <w:rPr>
          <w:rFonts w:ascii="Times New Roman" w:hAnsi="Times New Roman" w:cs="Times New Roman"/>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организации социального обслуживания, находящиеся в ведении федеральных органов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негосударственные (коммерческие и некоммерческие) организации социального обслуживания, в том числе социально </w:t>
      </w:r>
      <w:r w:rsidRPr="007F183C">
        <w:rPr>
          <w:rFonts w:ascii="Times New Roman" w:hAnsi="Times New Roman" w:cs="Times New Roman"/>
          <w:sz w:val="20"/>
          <w:szCs w:val="20"/>
        </w:rPr>
        <w:lastRenderedPageBreak/>
        <w:t>ориентированные некоммерческие организации, предоставляющие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индивидуальных предпринимателей, осуществляющих социальное обслуживание.</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 w:name="Par68"/>
      <w:bookmarkEnd w:id="7"/>
      <w:r w:rsidRPr="007F183C">
        <w:rPr>
          <w:rFonts w:ascii="Times New Roman" w:hAnsi="Times New Roman" w:cs="Times New Roman"/>
          <w:sz w:val="20"/>
          <w:szCs w:val="20"/>
        </w:rPr>
        <w:t>Статья 6. Конфиденциальность информации о получателе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Не допускается разглашение информации, отнесенной </w:t>
      </w:r>
      <w:hyperlink r:id="rId8"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Предоставление информации о получателе социальных услуг без его согласия или без согласия его законного представителя допускается: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 запросу иных органов, наделенных полномочиями по осуществлению государственного контроля (надзора)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об организации предоставления государственных и муниципальных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в иных установленных законодательством Российской Федерации случаях.</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8" w:name="Par78"/>
      <w:bookmarkEnd w:id="8"/>
      <w:r w:rsidRPr="007F183C">
        <w:rPr>
          <w:rFonts w:ascii="Times New Roman" w:hAnsi="Times New Roman" w:cs="Times New Roman"/>
          <w:b/>
          <w:bCs/>
          <w:sz w:val="20"/>
          <w:szCs w:val="20"/>
        </w:rPr>
        <w:t>Глава 2. ПОЛНОМОЧИЯ ФЕДЕРАЛЬНЫХ ОРГАНОВ ГОСУДАРСТВЕННОЙ</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b/>
          <w:bCs/>
          <w:sz w:val="20"/>
          <w:szCs w:val="20"/>
        </w:rPr>
      </w:pPr>
      <w:r w:rsidRPr="007F183C">
        <w:rPr>
          <w:rFonts w:ascii="Times New Roman" w:hAnsi="Times New Roman" w:cs="Times New Roman"/>
          <w:b/>
          <w:bCs/>
          <w:sz w:val="20"/>
          <w:szCs w:val="20"/>
        </w:rPr>
        <w:t>ВЛАСТИ И ОРГАНОВ ГОСУДАРСТВЕННОЙ ВЛАСТИ СУБЪЕКТОВ</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b/>
          <w:bCs/>
          <w:sz w:val="20"/>
          <w:szCs w:val="20"/>
        </w:rPr>
      </w:pPr>
      <w:r w:rsidRPr="007F183C">
        <w:rPr>
          <w:rFonts w:ascii="Times New Roman" w:hAnsi="Times New Roman" w:cs="Times New Roman"/>
          <w:b/>
          <w:bCs/>
          <w:sz w:val="20"/>
          <w:szCs w:val="20"/>
        </w:rPr>
        <w:t>РОССИЙСКОЙ ФЕДЕРАЦИИ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 w:name="Par82"/>
      <w:bookmarkEnd w:id="9"/>
      <w:r w:rsidRPr="007F183C">
        <w:rPr>
          <w:rFonts w:ascii="Times New Roman" w:hAnsi="Times New Roman" w:cs="Times New Roman"/>
          <w:sz w:val="20"/>
          <w:szCs w:val="20"/>
        </w:rPr>
        <w:lastRenderedPageBreak/>
        <w:t>Статья 7. Полномочия федеральных органов государственной власти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К полномочиям федеральных органов государственной власти в сфере социального обслуживания относятся: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установление основ государственной политики и основ правового регулирования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утверждение методических рекомендаций по расчету подушевых нормативов финансирования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87"/>
      <w:bookmarkEnd w:id="10"/>
      <w:r w:rsidRPr="007F183C">
        <w:rPr>
          <w:rFonts w:ascii="Times New Roman" w:hAnsi="Times New Roman" w:cs="Times New Roman"/>
          <w:sz w:val="20"/>
          <w:szCs w:val="20"/>
        </w:rPr>
        <w:t>3) утверждение примерного перечня социальных услуг по видам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управление федеральной собственностью, используемой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ведение единой федеральной системы статистического учета и отчетности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федеральный государственный контроль (надзор)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7.1) создание условий для организации проведения независимой оценки качества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r w:rsidRPr="007F183C">
        <w:rPr>
          <w:rFonts w:ascii="Times New Roman" w:hAnsi="Times New Roman" w:cs="Times New Roman"/>
          <w:sz w:val="20"/>
          <w:szCs w:val="20"/>
        </w:rPr>
        <w:t xml:space="preserve">(п. 7.1 введен Федеральным </w:t>
      </w:r>
      <w:hyperlink r:id="rId11" w:history="1">
        <w:r w:rsidRPr="007F183C">
          <w:rPr>
            <w:rFonts w:ascii="Times New Roman" w:hAnsi="Times New Roman" w:cs="Times New Roman"/>
            <w:color w:val="0000FF"/>
            <w:sz w:val="20"/>
            <w:szCs w:val="20"/>
          </w:rPr>
          <w:t>законом</w:t>
        </w:r>
      </w:hyperlink>
      <w:r w:rsidRPr="007F183C">
        <w:rPr>
          <w:rFonts w:ascii="Times New Roman" w:hAnsi="Times New Roman" w:cs="Times New Roman"/>
          <w:sz w:val="20"/>
          <w:szCs w:val="20"/>
        </w:rPr>
        <w:t xml:space="preserve"> от 21.07.2014 N 256-ФЗ)</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иные относящиеся к сфере социального обслуживания и установленные федеральными законами полномочия.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К полномочиям уполномоченного федерального органа исполнительной власти относятся: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утверждение </w:t>
      </w:r>
      <w:hyperlink r:id="rId12" w:history="1">
        <w:r w:rsidRPr="007F183C">
          <w:rPr>
            <w:rFonts w:ascii="Times New Roman" w:hAnsi="Times New Roman" w:cs="Times New Roman"/>
            <w:color w:val="0000FF"/>
            <w:sz w:val="20"/>
            <w:szCs w:val="20"/>
          </w:rPr>
          <w:t>примерной номенклатуры</w:t>
        </w:r>
      </w:hyperlink>
      <w:r w:rsidRPr="007F183C">
        <w:rPr>
          <w:rFonts w:ascii="Times New Roman" w:hAnsi="Times New Roman" w:cs="Times New Roman"/>
          <w:sz w:val="20"/>
          <w:szCs w:val="20"/>
        </w:rPr>
        <w:t xml:space="preserve"> организаций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утверждение методических рекомендаций по расчету потребностей субъектов Российской Федерации в развитии сети </w:t>
      </w:r>
      <w:r w:rsidRPr="007F183C">
        <w:rPr>
          <w:rFonts w:ascii="Times New Roman" w:hAnsi="Times New Roman" w:cs="Times New Roman"/>
          <w:sz w:val="20"/>
          <w:szCs w:val="20"/>
        </w:rPr>
        <w:lastRenderedPageBreak/>
        <w:t>организаций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утверждение примерного порядка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утверждение рекомендаций по формированию и ведению реестра поставщиков социальных услуг и регистра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утверждение рекомендаций по определению индивидуальной потребности в социальных услугах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13) утверждение </w:t>
      </w:r>
      <w:hyperlink r:id="rId13" w:history="1">
        <w:r w:rsidRPr="007F183C">
          <w:rPr>
            <w:rFonts w:ascii="Times New Roman" w:hAnsi="Times New Roman" w:cs="Times New Roman"/>
            <w:color w:val="0000FF"/>
            <w:sz w:val="20"/>
            <w:szCs w:val="20"/>
          </w:rPr>
          <w:t>формы</w:t>
        </w:r>
      </w:hyperlink>
      <w:r w:rsidRPr="007F183C">
        <w:rPr>
          <w:rFonts w:ascii="Times New Roman" w:hAnsi="Times New Roman" w:cs="Times New Roman"/>
          <w:sz w:val="20"/>
          <w:szCs w:val="20"/>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15) утверждение </w:t>
      </w:r>
      <w:hyperlink r:id="rId14" w:history="1">
        <w:r w:rsidRPr="007F183C">
          <w:rPr>
            <w:rFonts w:ascii="Times New Roman" w:hAnsi="Times New Roman" w:cs="Times New Roman"/>
            <w:color w:val="0000FF"/>
            <w:sz w:val="20"/>
            <w:szCs w:val="20"/>
          </w:rPr>
          <w:t>примерного положения</w:t>
        </w:r>
      </w:hyperlink>
      <w:r w:rsidRPr="007F183C">
        <w:rPr>
          <w:rFonts w:ascii="Times New Roman" w:hAnsi="Times New Roman" w:cs="Times New Roman"/>
          <w:sz w:val="20"/>
          <w:szCs w:val="20"/>
        </w:rPr>
        <w:t xml:space="preserve"> о попечительском совете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17) иные предусмотренные нормативными правовыми актами Российской Федерации полномочия.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 w:name="Par115"/>
      <w:bookmarkEnd w:id="11"/>
      <w:r w:rsidRPr="007F183C">
        <w:rPr>
          <w:rFonts w:ascii="Times New Roman" w:hAnsi="Times New Roman" w:cs="Times New Roman"/>
          <w:sz w:val="20"/>
          <w:szCs w:val="20"/>
        </w:rPr>
        <w:t>Статья 8. Полномочия органов государственной власти субъектов Российской Федерации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К полномочиям органов государственной власти субъектов Российской Федерации в сфере социального обслуживания относятся: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утверждение норм питания в организациях социального обслуживания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формирование и ведение реестра поставщиков социальных услуг и регистра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разработка, финансовое обеспечение и реализация региональных программ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sidRPr="007F183C">
          <w:rPr>
            <w:rFonts w:ascii="Times New Roman" w:hAnsi="Times New Roman" w:cs="Times New Roman"/>
            <w:color w:val="0000FF"/>
            <w:sz w:val="20"/>
            <w:szCs w:val="20"/>
          </w:rPr>
          <w:t>пунктом 3 части 1 статьи 7</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утверждение порядка предоставления социальных услуг поставщиками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11) установление порядка утверждения тарифов на социальные услуги на основании подушевых нормативов финансирования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13) установление предельной величины среднедушевого дохода для предоставления социальных услуг бесплатно;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14) утверждение размера платы за предоставление социальных услуг и порядка ее взимания;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w:t>
      </w:r>
      <w:r w:rsidRPr="007F183C">
        <w:rPr>
          <w:rFonts w:ascii="Times New Roman" w:hAnsi="Times New Roman" w:cs="Times New Roman"/>
          <w:sz w:val="20"/>
          <w:szCs w:val="20"/>
        </w:rPr>
        <w:lastRenderedPageBreak/>
        <w:t>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18) ведение учета и отчетности в сфере социального обслуживания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19) установление порядка реализации программ в сфере социального обслуживания, в том числе инвестиционных программ;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22) разработка и апробация методик и технологий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24) утверждение номенклатуры организаций социального обслуживания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24.1) создание условий для организации проведения независимой оценки качества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r w:rsidRPr="007F183C">
        <w:rPr>
          <w:rFonts w:ascii="Times New Roman" w:hAnsi="Times New Roman" w:cs="Times New Roman"/>
          <w:sz w:val="20"/>
          <w:szCs w:val="20"/>
        </w:rPr>
        <w:t xml:space="preserve">(п. 24.1 введен Федеральным </w:t>
      </w:r>
      <w:hyperlink r:id="rId15" w:history="1">
        <w:r w:rsidRPr="007F183C">
          <w:rPr>
            <w:rFonts w:ascii="Times New Roman" w:hAnsi="Times New Roman" w:cs="Times New Roman"/>
            <w:color w:val="0000FF"/>
            <w:sz w:val="20"/>
            <w:szCs w:val="20"/>
          </w:rPr>
          <w:t>законом</w:t>
        </w:r>
      </w:hyperlink>
      <w:r w:rsidRPr="007F183C">
        <w:rPr>
          <w:rFonts w:ascii="Times New Roman" w:hAnsi="Times New Roman" w:cs="Times New Roman"/>
          <w:sz w:val="20"/>
          <w:szCs w:val="20"/>
        </w:rPr>
        <w:t xml:space="preserve"> от 21.07.2014 N 256-ФЗ)</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25) иные полномочия, предусмотренные настоящим Федеральным законом и другими федеральными законами.</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12" w:name="Par146"/>
      <w:bookmarkEnd w:id="12"/>
      <w:r w:rsidRPr="007F183C">
        <w:rPr>
          <w:rFonts w:ascii="Times New Roman" w:hAnsi="Times New Roman" w:cs="Times New Roman"/>
          <w:b/>
          <w:bCs/>
          <w:sz w:val="20"/>
          <w:szCs w:val="20"/>
        </w:rPr>
        <w:t>Глава 3. ПРАВА И ОБЯЗАННОСТИ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 w:name="Par148"/>
      <w:bookmarkEnd w:id="13"/>
      <w:r w:rsidRPr="007F183C">
        <w:rPr>
          <w:rFonts w:ascii="Times New Roman" w:hAnsi="Times New Roman" w:cs="Times New Roman"/>
          <w:sz w:val="20"/>
          <w:szCs w:val="20"/>
        </w:rPr>
        <w:t>Статья 9. Права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Получатели социальных услуг имеют право 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уважительное и гуманное отношение;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выбор поставщика или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4) отказ от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защиту своих прав и законных интересов в соответствии с законодательством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участие в составлении индивидуальных программ;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9) социальное сопровождение в соответствии со </w:t>
      </w:r>
      <w:hyperlink w:anchor="Par304" w:history="1">
        <w:r w:rsidRPr="007F183C">
          <w:rPr>
            <w:rFonts w:ascii="Times New Roman" w:hAnsi="Times New Roman" w:cs="Times New Roman"/>
            <w:color w:val="0000FF"/>
            <w:sz w:val="20"/>
            <w:szCs w:val="20"/>
          </w:rPr>
          <w:t>статьей 22</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 w:name="Par161"/>
      <w:bookmarkEnd w:id="14"/>
      <w:r w:rsidRPr="007F183C">
        <w:rPr>
          <w:rFonts w:ascii="Times New Roman" w:hAnsi="Times New Roman" w:cs="Times New Roman"/>
          <w:sz w:val="20"/>
          <w:szCs w:val="20"/>
        </w:rPr>
        <w:t>Статья 10. Обязанности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Получатели социальных услуг обязаны: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15" w:name="Par168"/>
      <w:bookmarkEnd w:id="15"/>
      <w:r w:rsidRPr="007F183C">
        <w:rPr>
          <w:rFonts w:ascii="Times New Roman" w:hAnsi="Times New Roman" w:cs="Times New Roman"/>
          <w:b/>
          <w:bCs/>
          <w:sz w:val="20"/>
          <w:szCs w:val="20"/>
        </w:rPr>
        <w:t>Глава 4. ПРАВА, ОБЯЗАННОСТИ И ИНФОРМАЦИОННАЯ ОТКРЫТОСТЬ</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b/>
          <w:bCs/>
          <w:sz w:val="20"/>
          <w:szCs w:val="20"/>
        </w:rPr>
      </w:pPr>
      <w:r w:rsidRPr="007F183C">
        <w:rPr>
          <w:rFonts w:ascii="Times New Roman" w:hAnsi="Times New Roman" w:cs="Times New Roman"/>
          <w:b/>
          <w:bCs/>
          <w:sz w:val="20"/>
          <w:szCs w:val="20"/>
        </w:rPr>
        <w:t>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 w:name="Par171"/>
      <w:bookmarkEnd w:id="16"/>
      <w:r w:rsidRPr="007F183C">
        <w:rPr>
          <w:rFonts w:ascii="Times New Roman" w:hAnsi="Times New Roman" w:cs="Times New Roman"/>
          <w:sz w:val="20"/>
          <w:szCs w:val="20"/>
        </w:rPr>
        <w:t>Статья 11. Права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Поставщики социальных услуг имеют право: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sidRPr="007F183C">
          <w:rPr>
            <w:rFonts w:ascii="Times New Roman" w:hAnsi="Times New Roman" w:cs="Times New Roman"/>
            <w:color w:val="0000FF"/>
            <w:sz w:val="20"/>
            <w:szCs w:val="20"/>
          </w:rPr>
          <w:t>частью 3 статьи 18</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быть включенными в реестр поставщиков социальных услуг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получать в течение двух рабочих дней информацию о включении их в перечень рекомендуемых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Поставщики социальных услуг вправе предоставлять гражданам по их желанию, выраженному в письменной или </w:t>
      </w:r>
      <w:r w:rsidRPr="007F183C">
        <w:rPr>
          <w:rFonts w:ascii="Times New Roman" w:hAnsi="Times New Roman" w:cs="Times New Roman"/>
          <w:sz w:val="20"/>
          <w:szCs w:val="20"/>
        </w:rPr>
        <w:lastRenderedPageBreak/>
        <w:t>электронной форме, дополнительные социальные услуги за плату.</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 w:name="Par180"/>
      <w:bookmarkEnd w:id="17"/>
      <w:r w:rsidRPr="007F183C">
        <w:rPr>
          <w:rFonts w:ascii="Times New Roman" w:hAnsi="Times New Roman" w:cs="Times New Roman"/>
          <w:sz w:val="20"/>
          <w:szCs w:val="20"/>
        </w:rPr>
        <w:t>Статья 12. Обязанности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Поставщики социальных услуг обязаны: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предоставлять срочные социальные услуги в соответствии со </w:t>
      </w:r>
      <w:hyperlink w:anchor="Par293" w:history="1">
        <w:r w:rsidRPr="007F183C">
          <w:rPr>
            <w:rFonts w:ascii="Times New Roman" w:hAnsi="Times New Roman" w:cs="Times New Roman"/>
            <w:color w:val="0000FF"/>
            <w:sz w:val="20"/>
            <w:szCs w:val="20"/>
          </w:rPr>
          <w:t>статьей 21</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использовать информацию о получателях социальных услуг в соответствии с установленными </w:t>
      </w:r>
      <w:hyperlink r:id="rId16"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о персональных данных требованиями о защите персональных данных;</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7) осуществлять социальное сопровождение в соответствии со </w:t>
      </w:r>
      <w:hyperlink w:anchor="Par304" w:history="1">
        <w:r w:rsidRPr="007F183C">
          <w:rPr>
            <w:rFonts w:ascii="Times New Roman" w:hAnsi="Times New Roman" w:cs="Times New Roman"/>
            <w:color w:val="0000FF"/>
            <w:sz w:val="20"/>
            <w:szCs w:val="20"/>
          </w:rPr>
          <w:t>статьей 22</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17"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порядке федеральными учреждениями медико-социальной экспертизы;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выделять супругам, проживающим в организации социального обслуживания, изолированное жилое помещение для совместного проживания;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обеспечивать сохранность личных вещей и ценностей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13) исполнять иные обязанности, связанные с реализацией прав получателей социальных услуг на социальное обслуживание.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Поставщики социальных услуг при оказании социальных услуг не вправе: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 w:name="Par201"/>
      <w:bookmarkEnd w:id="18"/>
      <w:r w:rsidRPr="007F183C">
        <w:rPr>
          <w:rFonts w:ascii="Times New Roman" w:hAnsi="Times New Roman" w:cs="Times New Roman"/>
          <w:sz w:val="20"/>
          <w:szCs w:val="20"/>
        </w:rPr>
        <w:t>Статья 13. Информационная открытость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 w:name="Par204"/>
      <w:bookmarkEnd w:id="19"/>
      <w:r w:rsidRPr="007F183C">
        <w:rPr>
          <w:rFonts w:ascii="Times New Roman" w:hAnsi="Times New Roman" w:cs="Times New Roman"/>
          <w:sz w:val="20"/>
          <w:szCs w:val="20"/>
        </w:rPr>
        <w:t>2. Поставщики социальных услуг обеспечивают открытость и доступность информации: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 структуре и об органах управления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о форме социального обслуживания, видах социальных услуг, порядке и об условиях их предоставления, о тарифах на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w:t>
      </w:r>
      <w:r w:rsidRPr="007F183C">
        <w:rPr>
          <w:rFonts w:ascii="Times New Roman" w:hAnsi="Times New Roman" w:cs="Times New Roman"/>
          <w:sz w:val="20"/>
          <w:szCs w:val="20"/>
        </w:rPr>
        <w:lastRenderedPageBreak/>
        <w:t>информационным системам в сфере социального обслуживания и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9) о наличии лицензий на осуществление деятельности, подлежащей лицензированию в соответствии с </w:t>
      </w:r>
      <w:hyperlink r:id="rId18"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о финансово-хозяйственной деятельности;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11) о правилах внутреннего распорядка для получателей социальных услуг, правилах внутреннего трудового распорядка, коллективном договоре;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r w:rsidRPr="007F183C">
        <w:rPr>
          <w:rFonts w:ascii="Times New Roman" w:hAnsi="Times New Roman" w:cs="Times New Roman"/>
          <w:sz w:val="20"/>
          <w:szCs w:val="20"/>
        </w:rPr>
        <w:t xml:space="preserve">(п. 12.1 введен Федеральным </w:t>
      </w:r>
      <w:hyperlink r:id="rId19" w:history="1">
        <w:r w:rsidRPr="007F183C">
          <w:rPr>
            <w:rFonts w:ascii="Times New Roman" w:hAnsi="Times New Roman" w:cs="Times New Roman"/>
            <w:color w:val="0000FF"/>
            <w:sz w:val="20"/>
            <w:szCs w:val="20"/>
          </w:rPr>
          <w:t>законом</w:t>
        </w:r>
      </w:hyperlink>
      <w:r w:rsidRPr="007F183C">
        <w:rPr>
          <w:rFonts w:ascii="Times New Roman" w:hAnsi="Times New Roman" w:cs="Times New Roman"/>
          <w:sz w:val="20"/>
          <w:szCs w:val="20"/>
        </w:rPr>
        <w:t xml:space="preserve"> от 21.07.2014 N 256-ФЗ)</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Информация и документы, указанные в </w:t>
      </w:r>
      <w:hyperlink w:anchor="Par204" w:history="1">
        <w:r w:rsidRPr="007F183C">
          <w:rPr>
            <w:rFonts w:ascii="Times New Roman" w:hAnsi="Times New Roman" w:cs="Times New Roman"/>
            <w:color w:val="0000FF"/>
            <w:sz w:val="20"/>
            <w:szCs w:val="20"/>
          </w:rPr>
          <w:t>части 2</w:t>
        </w:r>
      </w:hyperlink>
      <w:r w:rsidRPr="007F183C">
        <w:rPr>
          <w:rFonts w:ascii="Times New Roman" w:hAnsi="Times New Roman" w:cs="Times New Roman"/>
          <w:sz w:val="20"/>
          <w:szCs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sidRPr="007F183C">
          <w:rPr>
            <w:rFonts w:ascii="Times New Roman" w:hAnsi="Times New Roman" w:cs="Times New Roman"/>
            <w:color w:val="0000FF"/>
            <w:sz w:val="20"/>
            <w:szCs w:val="20"/>
          </w:rPr>
          <w:t>части 5 статьи 23.1</w:t>
        </w:r>
      </w:hyperlink>
      <w:r w:rsidRPr="007F183C">
        <w:rPr>
          <w:rFonts w:ascii="Times New Roman" w:hAnsi="Times New Roman" w:cs="Times New Roman"/>
          <w:sz w:val="20"/>
          <w:szCs w:val="20"/>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sz w:val="20"/>
          <w:szCs w:val="20"/>
        </w:rPr>
      </w:pPr>
      <w:r w:rsidRPr="007F183C">
        <w:rPr>
          <w:rFonts w:ascii="Times New Roman" w:hAnsi="Times New Roman" w:cs="Times New Roman"/>
          <w:sz w:val="20"/>
          <w:szCs w:val="20"/>
        </w:rPr>
        <w:t xml:space="preserve">(часть 4 введена Федеральным </w:t>
      </w:r>
      <w:hyperlink r:id="rId20" w:history="1">
        <w:r w:rsidRPr="007F183C">
          <w:rPr>
            <w:rFonts w:ascii="Times New Roman" w:hAnsi="Times New Roman" w:cs="Times New Roman"/>
            <w:color w:val="0000FF"/>
            <w:sz w:val="20"/>
            <w:szCs w:val="20"/>
          </w:rPr>
          <w:t>законом</w:t>
        </w:r>
      </w:hyperlink>
      <w:r w:rsidRPr="007F183C">
        <w:rPr>
          <w:rFonts w:ascii="Times New Roman" w:hAnsi="Times New Roman" w:cs="Times New Roman"/>
          <w:sz w:val="20"/>
          <w:szCs w:val="20"/>
        </w:rPr>
        <w:t xml:space="preserve"> от 21.07.2014 N 256-ФЗ)</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20" w:name="Par224"/>
      <w:bookmarkEnd w:id="20"/>
      <w:r w:rsidRPr="007F183C">
        <w:rPr>
          <w:rFonts w:ascii="Times New Roman" w:hAnsi="Times New Roman" w:cs="Times New Roman"/>
          <w:b/>
          <w:bCs/>
          <w:sz w:val="20"/>
          <w:szCs w:val="20"/>
        </w:rPr>
        <w:lastRenderedPageBreak/>
        <w:t>Глава 5. ПРЕДОСТАВЛЕНИЕ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1" w:name="Par226"/>
      <w:bookmarkEnd w:id="21"/>
      <w:r w:rsidRPr="007F183C">
        <w:rPr>
          <w:rFonts w:ascii="Times New Roman" w:hAnsi="Times New Roman" w:cs="Times New Roman"/>
          <w:sz w:val="20"/>
          <w:szCs w:val="20"/>
        </w:rPr>
        <w:t>Статья 14. Обращение о предоставлении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2" w:name="Par230"/>
      <w:bookmarkEnd w:id="22"/>
      <w:r w:rsidRPr="007F183C">
        <w:rPr>
          <w:rFonts w:ascii="Times New Roman" w:hAnsi="Times New Roman" w:cs="Times New Roman"/>
          <w:sz w:val="20"/>
          <w:szCs w:val="20"/>
        </w:rPr>
        <w:t>Статья 15. Признание гражданина нуждающимся в социальном обслуживании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наличие в семье инвалида или инвалидов, в том числе ребенка-инвалида или детей-инвалидов, нуждающихся в постоянном постороннем уходе;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наличие ребенка или детей (в том числе находящихся под опекой, попечительством), испытывающих трудности в социальной адаптации;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отсутствие возможности обеспечения ухода (в том числе временного) за инвалидом, ребенком, детьми, а также отсутствие попечения над ними;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отсутствие работы и средств к существованию;</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Уполномоченный орган субъекта Российской Федерации принимает решение о признании гражданина нуждающимся в </w:t>
      </w:r>
      <w:r w:rsidRPr="007F183C">
        <w:rPr>
          <w:rFonts w:ascii="Times New Roman" w:hAnsi="Times New Roman" w:cs="Times New Roman"/>
          <w:sz w:val="20"/>
          <w:szCs w:val="20"/>
        </w:rPr>
        <w:lastRenderedPageBreak/>
        <w:t>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Решение об отказе в социальном обслуживании может быть обжаловано в судебном порядке.</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3" w:name="Par244"/>
      <w:bookmarkEnd w:id="23"/>
      <w:r w:rsidRPr="007F183C">
        <w:rPr>
          <w:rFonts w:ascii="Times New Roman" w:hAnsi="Times New Roman" w:cs="Times New Roman"/>
          <w:sz w:val="20"/>
          <w:szCs w:val="20"/>
        </w:rPr>
        <w:t>Статья 16. Индивидуальная программа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sidRPr="007F183C">
          <w:rPr>
            <w:rFonts w:ascii="Times New Roman" w:hAnsi="Times New Roman" w:cs="Times New Roman"/>
            <w:color w:val="0000FF"/>
            <w:sz w:val="20"/>
            <w:szCs w:val="20"/>
          </w:rPr>
          <w:t>статьей 22</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4" w:name="Par252"/>
      <w:bookmarkEnd w:id="24"/>
      <w:r w:rsidRPr="007F183C">
        <w:rPr>
          <w:rFonts w:ascii="Times New Roman" w:hAnsi="Times New Roman" w:cs="Times New Roman"/>
          <w:sz w:val="20"/>
          <w:szCs w:val="20"/>
        </w:rPr>
        <w:t>Статья 17. Договор о предоставлении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w:t>
      </w:r>
      <w:r w:rsidRPr="007F183C">
        <w:rPr>
          <w:rFonts w:ascii="Times New Roman" w:hAnsi="Times New Roman" w:cs="Times New Roman"/>
          <w:sz w:val="20"/>
          <w:szCs w:val="20"/>
        </w:rPr>
        <w:lastRenderedPageBreak/>
        <w:t>случае, если они предоставляются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5" w:name="Par258"/>
      <w:bookmarkEnd w:id="25"/>
      <w:r w:rsidRPr="007F183C">
        <w:rPr>
          <w:rFonts w:ascii="Times New Roman" w:hAnsi="Times New Roman" w:cs="Times New Roman"/>
          <w:sz w:val="20"/>
          <w:szCs w:val="20"/>
        </w:rPr>
        <w:t>Статья 18. Отказ от социального обслуживания,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6" w:name="Par262"/>
      <w:bookmarkEnd w:id="26"/>
      <w:r w:rsidRPr="007F183C">
        <w:rPr>
          <w:rFonts w:ascii="Times New Roman" w:hAnsi="Times New Roman" w:cs="Times New Roman"/>
          <w:sz w:val="20"/>
          <w:szCs w:val="20"/>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27" w:name="Par264"/>
      <w:bookmarkEnd w:id="27"/>
      <w:r w:rsidRPr="007F183C">
        <w:rPr>
          <w:rFonts w:ascii="Times New Roman" w:hAnsi="Times New Roman" w:cs="Times New Roman"/>
          <w:b/>
          <w:bCs/>
          <w:sz w:val="20"/>
          <w:szCs w:val="20"/>
        </w:rPr>
        <w:t>Глава 6. ФОРМЫ СОЦИАЛЬНОГО ОБСЛУЖИВАНИЯ, ВИДЫ</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b/>
          <w:bCs/>
          <w:sz w:val="20"/>
          <w:szCs w:val="20"/>
        </w:rPr>
      </w:pPr>
      <w:r w:rsidRPr="007F183C">
        <w:rPr>
          <w:rFonts w:ascii="Times New Roman" w:hAnsi="Times New Roman" w:cs="Times New Roman"/>
          <w:b/>
          <w:bCs/>
          <w:sz w:val="20"/>
          <w:szCs w:val="20"/>
        </w:rPr>
        <w:t>СОЦИАЛЬНЫХ УСЛУГ</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267"/>
      <w:bookmarkEnd w:id="28"/>
      <w:r w:rsidRPr="007F183C">
        <w:rPr>
          <w:rFonts w:ascii="Times New Roman" w:hAnsi="Times New Roman" w:cs="Times New Roman"/>
          <w:sz w:val="20"/>
          <w:szCs w:val="20"/>
        </w:rPr>
        <w:t>Статья 19. Формы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sidRPr="007F183C">
          <w:rPr>
            <w:rFonts w:ascii="Times New Roman" w:hAnsi="Times New Roman" w:cs="Times New Roman"/>
            <w:color w:val="0000FF"/>
            <w:sz w:val="20"/>
            <w:szCs w:val="20"/>
          </w:rPr>
          <w:t>пунктами 1</w:t>
        </w:r>
      </w:hyperlink>
      <w:r w:rsidRPr="007F183C">
        <w:rPr>
          <w:rFonts w:ascii="Times New Roman" w:hAnsi="Times New Roman" w:cs="Times New Roman"/>
          <w:sz w:val="20"/>
          <w:szCs w:val="20"/>
        </w:rPr>
        <w:t xml:space="preserve"> - </w:t>
      </w:r>
      <w:hyperlink w:anchor="Par290" w:history="1">
        <w:r w:rsidRPr="007F183C">
          <w:rPr>
            <w:rFonts w:ascii="Times New Roman" w:hAnsi="Times New Roman" w:cs="Times New Roman"/>
            <w:color w:val="0000FF"/>
            <w:sz w:val="20"/>
            <w:szCs w:val="20"/>
          </w:rPr>
          <w:t>7 статьи 20</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При предоставлении социальных услуг в полустационарной форме или в стационарной форме должны быть обеспечены: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оказание иных видов посторонней помощи.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Граждане из числа лиц, освобождаемых из мест лишения свободы, за которыми в соответствии с </w:t>
      </w:r>
      <w:hyperlink r:id="rId21"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2"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о психиатрической помощи.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9" w:name="Par281"/>
      <w:bookmarkEnd w:id="29"/>
      <w:r w:rsidRPr="007F183C">
        <w:rPr>
          <w:rFonts w:ascii="Times New Roman" w:hAnsi="Times New Roman" w:cs="Times New Roman"/>
          <w:sz w:val="20"/>
          <w:szCs w:val="20"/>
        </w:rPr>
        <w:t>Статья 20. Виды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Получателям социальных услуг с учетом их индивидуальных потребностей предоставляются следующие виды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284"/>
      <w:bookmarkEnd w:id="30"/>
      <w:r w:rsidRPr="007F183C">
        <w:rPr>
          <w:rFonts w:ascii="Times New Roman" w:hAnsi="Times New Roman" w:cs="Times New Roman"/>
          <w:sz w:val="20"/>
          <w:szCs w:val="20"/>
        </w:rPr>
        <w:t>1) социально-бытовые, направленные на поддержание жизнедеятельности получателей социальных услуг в быту;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социально-педагогические, направленные на профилактику </w:t>
      </w:r>
      <w:r w:rsidRPr="007F183C">
        <w:rPr>
          <w:rFonts w:ascii="Times New Roman" w:hAnsi="Times New Roman" w:cs="Times New Roman"/>
          <w:sz w:val="20"/>
          <w:szCs w:val="20"/>
        </w:rPr>
        <w:lastRenderedPageBreak/>
        <w:t>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социально-трудовые, направленные на оказание помощи в трудоустройстве и в решении других проблем, связанных с трудовой адаптацией;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1" w:name="Par290"/>
      <w:bookmarkEnd w:id="31"/>
      <w:r w:rsidRPr="007F183C">
        <w:rPr>
          <w:rFonts w:ascii="Times New Roman" w:hAnsi="Times New Roman" w:cs="Times New Roman"/>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срочные социальные услуги.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2" w:name="Par293"/>
      <w:bookmarkEnd w:id="32"/>
      <w:r w:rsidRPr="007F183C">
        <w:rPr>
          <w:rFonts w:ascii="Times New Roman" w:hAnsi="Times New Roman" w:cs="Times New Roman"/>
          <w:sz w:val="20"/>
          <w:szCs w:val="20"/>
        </w:rPr>
        <w:t>Статья 21. Срочные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Срочные социальные услуги включают в себя: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обеспечение бесплатным горячим питанием или наборами продуктов;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обеспечение одеждой, обувью и другими предметами первой необходимости;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содействие в получении временного жилого помещения;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содействие в получении юридической помощи в целях защиты прав и законных интересов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содействие в получении экстренной психологической помощи с привлечением к этой работе психологов и священнослужителей;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иные срочные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3" w:name="Par304"/>
      <w:bookmarkEnd w:id="33"/>
      <w:r w:rsidRPr="007F183C">
        <w:rPr>
          <w:rFonts w:ascii="Times New Roman" w:hAnsi="Times New Roman" w:cs="Times New Roman"/>
          <w:sz w:val="20"/>
          <w:szCs w:val="20"/>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w:t>
      </w:r>
      <w:r w:rsidRPr="007F183C">
        <w:rPr>
          <w:rFonts w:ascii="Times New Roman" w:hAnsi="Times New Roman" w:cs="Times New Roman"/>
          <w:sz w:val="20"/>
          <w:szCs w:val="20"/>
        </w:rPr>
        <w:lastRenderedPageBreak/>
        <w:t>медицинской, психологической, педагогической, юридической, социальной помощи, не относящейся к социальным услугам (социальное сопровождение).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sidRPr="007F183C">
          <w:rPr>
            <w:rFonts w:ascii="Times New Roman" w:hAnsi="Times New Roman" w:cs="Times New Roman"/>
            <w:color w:val="0000FF"/>
            <w:sz w:val="20"/>
            <w:szCs w:val="20"/>
          </w:rPr>
          <w:t>статьей 28</w:t>
        </w:r>
      </w:hyperlink>
      <w:r w:rsidRPr="007F183C">
        <w:rPr>
          <w:rFonts w:ascii="Times New Roman" w:hAnsi="Times New Roman" w:cs="Times New Roman"/>
          <w:sz w:val="20"/>
          <w:szCs w:val="20"/>
        </w:rPr>
        <w:t xml:space="preserve"> настоящего Федерального закона. Мероприятия по социальному сопровождению отражаются в индивидуальной программе.</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34" w:name="Par309"/>
      <w:bookmarkEnd w:id="34"/>
      <w:r w:rsidRPr="007F183C">
        <w:rPr>
          <w:rFonts w:ascii="Times New Roman" w:hAnsi="Times New Roman" w:cs="Times New Roman"/>
          <w:b/>
          <w:bCs/>
          <w:sz w:val="20"/>
          <w:szCs w:val="20"/>
        </w:rPr>
        <w:t>Глава 7. ОРГАНИЗАЦИЯ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5" w:name="Par311"/>
      <w:bookmarkEnd w:id="35"/>
      <w:r w:rsidRPr="007F183C">
        <w:rPr>
          <w:rFonts w:ascii="Times New Roman" w:hAnsi="Times New Roman" w:cs="Times New Roman"/>
          <w:sz w:val="20"/>
          <w:szCs w:val="20"/>
        </w:rPr>
        <w:t>Статья 23.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В государственных организациях социального обслуживания создаются попечительские советы.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3" w:history="1">
        <w:r w:rsidRPr="007F183C">
          <w:rPr>
            <w:rFonts w:ascii="Times New Roman" w:hAnsi="Times New Roman" w:cs="Times New Roman"/>
            <w:color w:val="0000FF"/>
            <w:sz w:val="20"/>
            <w:szCs w:val="20"/>
          </w:rPr>
          <w:t>примерного положения</w:t>
        </w:r>
      </w:hyperlink>
      <w:r w:rsidRPr="007F183C">
        <w:rPr>
          <w:rFonts w:ascii="Times New Roman" w:hAnsi="Times New Roman" w:cs="Times New Roman"/>
          <w:sz w:val="20"/>
          <w:szCs w:val="20"/>
        </w:rPr>
        <w:t xml:space="preserve"> о попечительском совете организации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6" w:name="Par322"/>
      <w:bookmarkEnd w:id="36"/>
      <w:r w:rsidRPr="007F183C">
        <w:rPr>
          <w:rFonts w:ascii="Times New Roman" w:hAnsi="Times New Roman" w:cs="Times New Roman"/>
          <w:sz w:val="20"/>
          <w:szCs w:val="20"/>
        </w:rPr>
        <w:t>Статья 23.1. Независимая оценка качества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Независимая оценка качества оказания услуг организациями </w:t>
      </w:r>
      <w:r w:rsidRPr="007F183C">
        <w:rPr>
          <w:rFonts w:ascii="Times New Roman" w:hAnsi="Times New Roman" w:cs="Times New Roman"/>
          <w:sz w:val="20"/>
          <w:szCs w:val="20"/>
        </w:rPr>
        <w:lastRenderedPageBreak/>
        <w:t>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329"/>
      <w:bookmarkEnd w:id="37"/>
      <w:r w:rsidRPr="007F183C">
        <w:rPr>
          <w:rFonts w:ascii="Times New Roman" w:hAnsi="Times New Roman" w:cs="Times New Roman"/>
          <w:sz w:val="20"/>
          <w:szCs w:val="20"/>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330"/>
      <w:bookmarkEnd w:id="38"/>
      <w:r w:rsidRPr="007F183C">
        <w:rPr>
          <w:rFonts w:ascii="Times New Roman" w:hAnsi="Times New Roman" w:cs="Times New Roman"/>
          <w:sz w:val="20"/>
          <w:szCs w:val="20"/>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6. Показатели, характеризующие общие критерии оценки качества оказания услуг организациями, указанными в </w:t>
      </w:r>
      <w:hyperlink w:anchor="Par329" w:history="1">
        <w:r w:rsidRPr="007F183C">
          <w:rPr>
            <w:rFonts w:ascii="Times New Roman" w:hAnsi="Times New Roman" w:cs="Times New Roman"/>
            <w:color w:val="0000FF"/>
            <w:sz w:val="20"/>
            <w:szCs w:val="20"/>
          </w:rPr>
          <w:t>части 4</w:t>
        </w:r>
      </w:hyperlink>
      <w:r w:rsidRPr="007F183C">
        <w:rPr>
          <w:rFonts w:ascii="Times New Roman" w:hAnsi="Times New Roman" w:cs="Times New Roman"/>
          <w:sz w:val="20"/>
          <w:szCs w:val="20"/>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w:t>
      </w:r>
      <w:r w:rsidRPr="007F183C">
        <w:rPr>
          <w:rFonts w:ascii="Times New Roman" w:hAnsi="Times New Roman" w:cs="Times New Roman"/>
          <w:sz w:val="20"/>
          <w:szCs w:val="20"/>
        </w:rPr>
        <w:lastRenderedPageBreak/>
        <w:t>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Общественные советы по проведению независимой оценки оказания услуг организациями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определяют перечни организаций социального обслуживания, в отношении которых проводится независимая оценка;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11. Заключение государственных, муниципальных контрактов на </w:t>
      </w:r>
      <w:r w:rsidRPr="007F183C">
        <w:rPr>
          <w:rFonts w:ascii="Times New Roman" w:hAnsi="Times New Roman" w:cs="Times New Roman"/>
          <w:sz w:val="20"/>
          <w:szCs w:val="20"/>
        </w:rPr>
        <w:lastRenderedPageBreak/>
        <w:t xml:space="preserve">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24"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w:t>
      </w:r>
      <w:r w:rsidRPr="007F183C">
        <w:rPr>
          <w:rFonts w:ascii="Times New Roman" w:hAnsi="Times New Roman" w:cs="Times New Roman"/>
          <w:sz w:val="20"/>
          <w:szCs w:val="20"/>
        </w:rPr>
        <w:lastRenderedPageBreak/>
        <w:t>получателями услуг и иными гражданами о качестве оказания этих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9" w:name="Par353"/>
      <w:bookmarkEnd w:id="39"/>
      <w:r w:rsidRPr="007F183C">
        <w:rPr>
          <w:rFonts w:ascii="Times New Roman" w:hAnsi="Times New Roman" w:cs="Times New Roman"/>
          <w:sz w:val="20"/>
          <w:szCs w:val="20"/>
        </w:rPr>
        <w:t>Статья 24. Информационные системы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sidRPr="007F183C">
          <w:rPr>
            <w:rFonts w:ascii="Times New Roman" w:hAnsi="Times New Roman" w:cs="Times New Roman"/>
            <w:color w:val="0000FF"/>
            <w:sz w:val="20"/>
            <w:szCs w:val="20"/>
          </w:rPr>
          <w:t>статьей 33</w:t>
        </w:r>
      </w:hyperlink>
      <w:r w:rsidRPr="007F183C">
        <w:rPr>
          <w:rFonts w:ascii="Times New Roman" w:hAnsi="Times New Roman" w:cs="Times New Roman"/>
          <w:sz w:val="20"/>
          <w:szCs w:val="20"/>
        </w:rPr>
        <w:t xml:space="preserve"> настоящего Федерального закона и в иных целях, определенных законодательством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0" w:name="Par359"/>
      <w:bookmarkEnd w:id="40"/>
      <w:r w:rsidRPr="007F183C">
        <w:rPr>
          <w:rFonts w:ascii="Times New Roman" w:hAnsi="Times New Roman" w:cs="Times New Roman"/>
          <w:sz w:val="20"/>
          <w:szCs w:val="20"/>
        </w:rPr>
        <w:t>Статья 25. Реестр поставщиков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Реестр поставщиков социальных услуг формируется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Включение организаций социального обслуживания в реестр поставщиков социальных услуг осуществляется на добровольной основе.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Реестр поставщиков социальных услуг содержит следующую информацию:</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регистрационный номер учетной записи;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полное и (если имеется) сокращенное наименование поставщика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дата государственной регистрации юридического лица, индивидуального предпринимателя, являющихся поставщиками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организационно-правовая форма поставщика социальных услуг (для юридических лиц);</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адрес (место нахождения, место предоставления социальных услуг), контактный телефон, адрес электронной почты поставщика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фамилия, имя, отчество руководителя поставщика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7) информация о лицензиях, имеющихся у поставщика </w:t>
      </w:r>
      <w:r w:rsidRPr="007F183C">
        <w:rPr>
          <w:rFonts w:ascii="Times New Roman" w:hAnsi="Times New Roman" w:cs="Times New Roman"/>
          <w:sz w:val="20"/>
          <w:szCs w:val="20"/>
        </w:rPr>
        <w:lastRenderedPageBreak/>
        <w:t>социальных услуг (при необходимости);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сведения о формах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перечень предоставляемых социальных услуг по формам социального обслуживания и видам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тарифы на предоставляемые социальные услуги по формам социального обслуживания и видам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информация об условиях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13) информация о результатах проведенных проверок;</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14) информация об опыте работы поставщика социальных услуг за последние пять лет;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15) иная информация, определенная Правительством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1" w:name="Par382"/>
      <w:bookmarkEnd w:id="41"/>
      <w:r w:rsidRPr="007F183C">
        <w:rPr>
          <w:rFonts w:ascii="Times New Roman" w:hAnsi="Times New Roman" w:cs="Times New Roman"/>
          <w:sz w:val="20"/>
          <w:szCs w:val="20"/>
        </w:rPr>
        <w:t>Статья 26. Регистр получателей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Регистр получателей социальных услуг содержит следующую информацию о получателе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регистрационный номер учетной записи;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фамилия, имя, отчество;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дата рождения;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пол;</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адрес (место жительства), контактный телефон;</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страховой номер индивидуального лицевого счета;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8) дата обращения с просьбой о предоставлении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9) дата оформления и номер индивидуальной программы;</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10) наименование поставщика или наименования поставщиков социальных услуг, реализующих индивидуальную программу;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w:t>
      </w:r>
      <w:r w:rsidRPr="007F183C">
        <w:rPr>
          <w:rFonts w:ascii="Times New Roman" w:hAnsi="Times New Roman" w:cs="Times New Roman"/>
          <w:sz w:val="20"/>
          <w:szCs w:val="20"/>
        </w:rPr>
        <w:lastRenderedPageBreak/>
        <w:t>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12) иная информация, определенная Правительством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399"/>
      <w:bookmarkEnd w:id="42"/>
      <w:r w:rsidRPr="007F183C">
        <w:rPr>
          <w:rFonts w:ascii="Times New Roman" w:hAnsi="Times New Roman" w:cs="Times New Roman"/>
          <w:sz w:val="20"/>
          <w:szCs w:val="20"/>
        </w:rPr>
        <w:t>Статья 27. Требования к порядку предоставления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Порядок предоставления социальных услуг обязателен для исполнения поставщиками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Порядок предоставления социальных услуг устанавливается по формам социального обслуживания, видам социальных услуг и включает в себя: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наименование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стандарт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правила предоставления социальной услуги бесплатно либо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требования к деятельности поставщика социальной услуги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иные положения в зависимости от формы социального обслуживания, видов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Стандарт социальной услуги включает в себя: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описание социальной услуги, в том числе ее объем;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сроки предоставления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подушевой норматив финансирования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показатели качества и оценку результатов предоставления социальной услуги;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иные необходимые для предоставления социальной услуги положения.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3" w:name="Par417"/>
      <w:bookmarkEnd w:id="43"/>
      <w:r w:rsidRPr="007F183C">
        <w:rPr>
          <w:rFonts w:ascii="Times New Roman" w:hAnsi="Times New Roman" w:cs="Times New Roman"/>
          <w:sz w:val="20"/>
          <w:szCs w:val="20"/>
        </w:rPr>
        <w:t>Статья 28. Межведомственное взаимодействие при организации социального обслуживания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2. Регламент межведомственного взаимодействия определяет:</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перечень органов государственной власти субъекта Российской Федерации, осуществляющих межведомственное взаимодействие;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виды деятельности, осуществляемой органами государственной власти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порядок и формы межведомственного взаимодействия;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требования к содержанию, формам и условиям обмена информацией, в том числе в электронной форме;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механизм реализации мероприятий по социальному сопровождению, в том числе порядок привлечения организаций к его осуществлению;</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порядок осуществления государственного контроля (надзора) и оценки результатов межведомственного взаимодействия.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4" w:name="Par428"/>
      <w:bookmarkEnd w:id="44"/>
      <w:r w:rsidRPr="007F183C">
        <w:rPr>
          <w:rFonts w:ascii="Times New Roman" w:hAnsi="Times New Roman" w:cs="Times New Roman"/>
          <w:sz w:val="20"/>
          <w:szCs w:val="20"/>
        </w:rPr>
        <w:t>Статья 29. Профилактика обстоятельств, обусловливающих нуждаемость гражданина в социальном обслуживании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Профилактика обстоятельств, обусловливающих нуждаемость гражданина в социальном обслуживании, осуществляется путем: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обследования условий жизнедеятельности гражданина, определения причин, влияющих на ухудшение этих условий;</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анализа данных государственной статистической отчетности, проведения при необходимости выборочных социологических опросов.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45" w:name="Par435"/>
      <w:bookmarkEnd w:id="45"/>
      <w:r w:rsidRPr="007F183C">
        <w:rPr>
          <w:rFonts w:ascii="Times New Roman" w:hAnsi="Times New Roman" w:cs="Times New Roman"/>
          <w:b/>
          <w:bCs/>
          <w:sz w:val="20"/>
          <w:szCs w:val="20"/>
        </w:rPr>
        <w:t>Глава 8. ФИНАНСИРОВАНИЕ СОЦИАЛЬНОГО ОБСЛУЖИВАНИЯ И УСЛОВИЯ</w:t>
      </w:r>
    </w:p>
    <w:p w:rsidR="007F183C" w:rsidRPr="007F183C" w:rsidRDefault="007F183C" w:rsidP="007F183C">
      <w:pPr>
        <w:widowControl w:val="0"/>
        <w:autoSpaceDE w:val="0"/>
        <w:autoSpaceDN w:val="0"/>
        <w:adjustRightInd w:val="0"/>
        <w:spacing w:after="0" w:line="240" w:lineRule="auto"/>
        <w:jc w:val="both"/>
        <w:rPr>
          <w:rFonts w:ascii="Times New Roman" w:hAnsi="Times New Roman" w:cs="Times New Roman"/>
          <w:b/>
          <w:bCs/>
          <w:sz w:val="20"/>
          <w:szCs w:val="20"/>
        </w:rPr>
      </w:pPr>
      <w:r w:rsidRPr="007F183C">
        <w:rPr>
          <w:rFonts w:ascii="Times New Roman" w:hAnsi="Times New Roman" w:cs="Times New Roman"/>
          <w:b/>
          <w:bCs/>
          <w:sz w:val="20"/>
          <w:szCs w:val="20"/>
        </w:rPr>
        <w:t>ОПЛАТЫ СОЦИАЛЬНЫХ УСЛУГ</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6" w:name="Par438"/>
      <w:bookmarkEnd w:id="46"/>
      <w:r w:rsidRPr="007F183C">
        <w:rPr>
          <w:rFonts w:ascii="Times New Roman" w:hAnsi="Times New Roman" w:cs="Times New Roman"/>
          <w:sz w:val="20"/>
          <w:szCs w:val="20"/>
        </w:rPr>
        <w:t>Статья 30. Финансовое обеспечение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Источниками финансового обеспечения социального обслуживания являются: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средства бюджетов бюджетной системы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благотворительные взносы и пожертвования;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средства получателей социальных услуг при предоставлении социальных услуг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5"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за счет средств федерального бюджета, а также за счет средств получателей </w:t>
      </w:r>
      <w:r w:rsidRPr="007F183C">
        <w:rPr>
          <w:rFonts w:ascii="Times New Roman" w:hAnsi="Times New Roman" w:cs="Times New Roman"/>
          <w:sz w:val="20"/>
          <w:szCs w:val="20"/>
        </w:rPr>
        <w:lastRenderedPageBreak/>
        <w:t>социальных услуг при предоставлении социальных услуг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6"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6. Порядок расходования средств, образовавшихся в результате взимания платы за предоставление социальных услуг, устанавливается: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уполномоченным органом субъекта Российской Федерации - для организаций социального обслуживания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w:t>
      </w:r>
      <w:r w:rsidRPr="007F183C">
        <w:rPr>
          <w:rFonts w:ascii="Times New Roman" w:hAnsi="Times New Roman" w:cs="Times New Roman"/>
          <w:sz w:val="20"/>
          <w:szCs w:val="20"/>
        </w:rPr>
        <w:lastRenderedPageBreak/>
        <w:t>нормативными правовыми актами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7" w:name="Par455"/>
      <w:bookmarkEnd w:id="47"/>
      <w:r w:rsidRPr="007F183C">
        <w:rPr>
          <w:rFonts w:ascii="Times New Roman" w:hAnsi="Times New Roman" w:cs="Times New Roman"/>
          <w:sz w:val="20"/>
          <w:szCs w:val="20"/>
        </w:rPr>
        <w:t>Статья 31. Предоставление социальных услуг бесплатно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8" w:name="Par457"/>
      <w:bookmarkEnd w:id="48"/>
      <w:r w:rsidRPr="007F183C">
        <w:rPr>
          <w:rFonts w:ascii="Times New Roman" w:hAnsi="Times New Roman" w:cs="Times New Roman"/>
          <w:sz w:val="20"/>
          <w:szCs w:val="20"/>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1) несовершеннолетним детям;</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лицам, пострадавшим в результате чрезвычайных ситуаций, вооруженных межнациональных (межэтнических) конфликтов.</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9" w:name="Par461"/>
      <w:bookmarkEnd w:id="49"/>
      <w:r w:rsidRPr="007F183C">
        <w:rPr>
          <w:rFonts w:ascii="Times New Roman" w:hAnsi="Times New Roman" w:cs="Times New Roman"/>
          <w:sz w:val="20"/>
          <w:szCs w:val="20"/>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0" w:name="Par462"/>
      <w:bookmarkEnd w:id="50"/>
      <w:r w:rsidRPr="007F183C">
        <w:rPr>
          <w:rFonts w:ascii="Times New Roman" w:hAnsi="Times New Roman" w:cs="Times New Roman"/>
          <w:sz w:val="20"/>
          <w:szCs w:val="20"/>
        </w:rPr>
        <w:t xml:space="preserve">4. </w:t>
      </w:r>
      <w:hyperlink r:id="rId27" w:history="1">
        <w:r w:rsidRPr="007F183C">
          <w:rPr>
            <w:rFonts w:ascii="Times New Roman" w:hAnsi="Times New Roman" w:cs="Times New Roman"/>
            <w:color w:val="0000FF"/>
            <w:sz w:val="20"/>
            <w:szCs w:val="20"/>
          </w:rPr>
          <w:t>Порядок</w:t>
        </w:r>
      </w:hyperlink>
      <w:r w:rsidRPr="007F183C">
        <w:rPr>
          <w:rFonts w:ascii="Times New Roman" w:hAnsi="Times New Roman" w:cs="Times New Roman"/>
          <w:sz w:val="20"/>
          <w:szCs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1" w:name="Par463"/>
      <w:bookmarkEnd w:id="51"/>
      <w:r w:rsidRPr="007F183C">
        <w:rPr>
          <w:rFonts w:ascii="Times New Roman" w:hAnsi="Times New Roman" w:cs="Times New Roman"/>
          <w:sz w:val="20"/>
          <w:szCs w:val="20"/>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2" w:name="Par465"/>
      <w:bookmarkEnd w:id="52"/>
      <w:r w:rsidRPr="007F183C">
        <w:rPr>
          <w:rFonts w:ascii="Times New Roman" w:hAnsi="Times New Roman" w:cs="Times New Roman"/>
          <w:sz w:val="20"/>
          <w:szCs w:val="20"/>
        </w:rPr>
        <w:t>Статья 32. Определение размера платы за предоставление социальных услуг</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sidRPr="007F183C">
          <w:rPr>
            <w:rFonts w:ascii="Times New Roman" w:hAnsi="Times New Roman" w:cs="Times New Roman"/>
            <w:color w:val="0000FF"/>
            <w:sz w:val="20"/>
            <w:szCs w:val="20"/>
          </w:rPr>
          <w:t>частью 4 статьи 31</w:t>
        </w:r>
      </w:hyperlink>
      <w:r w:rsidRPr="007F183C">
        <w:rPr>
          <w:rFonts w:ascii="Times New Roman" w:hAnsi="Times New Roman" w:cs="Times New Roman"/>
          <w:sz w:val="20"/>
          <w:szCs w:val="20"/>
        </w:rPr>
        <w:t xml:space="preserve"> настоящего Федерального закона, превышает предельную величину среднедушевого дохода, установленную </w:t>
      </w:r>
      <w:hyperlink w:anchor="Par463" w:history="1">
        <w:r w:rsidRPr="007F183C">
          <w:rPr>
            <w:rFonts w:ascii="Times New Roman" w:hAnsi="Times New Roman" w:cs="Times New Roman"/>
            <w:color w:val="0000FF"/>
            <w:sz w:val="20"/>
            <w:szCs w:val="20"/>
          </w:rPr>
          <w:t>частью 5 статьи 31</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sidRPr="007F183C">
          <w:rPr>
            <w:rFonts w:ascii="Times New Roman" w:hAnsi="Times New Roman" w:cs="Times New Roman"/>
            <w:color w:val="0000FF"/>
            <w:sz w:val="20"/>
            <w:szCs w:val="20"/>
          </w:rPr>
          <w:t>частью 5 статьи 31</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sidRPr="007F183C">
          <w:rPr>
            <w:rFonts w:ascii="Times New Roman" w:hAnsi="Times New Roman" w:cs="Times New Roman"/>
            <w:color w:val="0000FF"/>
            <w:sz w:val="20"/>
            <w:szCs w:val="20"/>
          </w:rPr>
          <w:t>частях 1</w:t>
        </w:r>
      </w:hyperlink>
      <w:r w:rsidRPr="007F183C">
        <w:rPr>
          <w:rFonts w:ascii="Times New Roman" w:hAnsi="Times New Roman" w:cs="Times New Roman"/>
          <w:sz w:val="20"/>
          <w:szCs w:val="20"/>
        </w:rPr>
        <w:t xml:space="preserve"> и </w:t>
      </w:r>
      <w:hyperlink w:anchor="Par461" w:history="1">
        <w:r w:rsidRPr="007F183C">
          <w:rPr>
            <w:rFonts w:ascii="Times New Roman" w:hAnsi="Times New Roman" w:cs="Times New Roman"/>
            <w:color w:val="0000FF"/>
            <w:sz w:val="20"/>
            <w:szCs w:val="20"/>
          </w:rPr>
          <w:t>3 статьи 31</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sidRPr="007F183C">
          <w:rPr>
            <w:rFonts w:ascii="Times New Roman" w:hAnsi="Times New Roman" w:cs="Times New Roman"/>
            <w:color w:val="0000FF"/>
            <w:sz w:val="20"/>
            <w:szCs w:val="20"/>
          </w:rPr>
          <w:t>частью 4 статьи 31</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sidRPr="007F183C">
          <w:rPr>
            <w:rFonts w:ascii="Times New Roman" w:hAnsi="Times New Roman" w:cs="Times New Roman"/>
            <w:color w:val="0000FF"/>
            <w:sz w:val="20"/>
            <w:szCs w:val="20"/>
          </w:rPr>
          <w:t>статьей 17</w:t>
        </w:r>
      </w:hyperlink>
      <w:r w:rsidRPr="007F183C">
        <w:rPr>
          <w:rFonts w:ascii="Times New Roman" w:hAnsi="Times New Roman" w:cs="Times New Roman"/>
          <w:sz w:val="20"/>
          <w:szCs w:val="20"/>
        </w:rPr>
        <w:t xml:space="preserve"> настоящего Федерального закона.</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53" w:name="Par473"/>
      <w:bookmarkEnd w:id="53"/>
      <w:r w:rsidRPr="007F183C">
        <w:rPr>
          <w:rFonts w:ascii="Times New Roman" w:hAnsi="Times New Roman" w:cs="Times New Roman"/>
          <w:b/>
          <w:bCs/>
          <w:sz w:val="20"/>
          <w:szCs w:val="20"/>
        </w:rPr>
        <w:t>Глава 9. КОНТРОЛЬ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4" w:name="Par475"/>
      <w:bookmarkEnd w:id="54"/>
      <w:r w:rsidRPr="007F183C">
        <w:rPr>
          <w:rFonts w:ascii="Times New Roman" w:hAnsi="Times New Roman" w:cs="Times New Roman"/>
          <w:sz w:val="20"/>
          <w:szCs w:val="20"/>
        </w:rPr>
        <w:t>Статья 33. Государственный контроль (надзор)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8" w:history="1">
        <w:r w:rsidRPr="007F183C">
          <w:rPr>
            <w:rFonts w:ascii="Times New Roman" w:hAnsi="Times New Roman" w:cs="Times New Roman"/>
            <w:color w:val="0000FF"/>
            <w:sz w:val="20"/>
            <w:szCs w:val="20"/>
          </w:rPr>
          <w:t>закона</w:t>
        </w:r>
      </w:hyperlink>
      <w:r w:rsidRPr="007F183C">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5" w:name="Par480"/>
      <w:bookmarkEnd w:id="55"/>
      <w:r w:rsidRPr="007F183C">
        <w:rPr>
          <w:rFonts w:ascii="Times New Roman" w:hAnsi="Times New Roman" w:cs="Times New Roman"/>
          <w:sz w:val="20"/>
          <w:szCs w:val="20"/>
        </w:rPr>
        <w:t>Статья 34. Общественный контроль в сфере социального обслуживания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29" w:history="1">
        <w:r w:rsidRPr="007F183C">
          <w:rPr>
            <w:rFonts w:ascii="Times New Roman" w:hAnsi="Times New Roman" w:cs="Times New Roman"/>
            <w:color w:val="0000FF"/>
            <w:sz w:val="20"/>
            <w:szCs w:val="20"/>
          </w:rPr>
          <w:t>законодательством</w:t>
        </w:r>
      </w:hyperlink>
      <w:r w:rsidRPr="007F183C">
        <w:rPr>
          <w:rFonts w:ascii="Times New Roman" w:hAnsi="Times New Roman" w:cs="Times New Roman"/>
          <w:sz w:val="20"/>
          <w:szCs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F183C" w:rsidRPr="007F183C" w:rsidRDefault="007F183C" w:rsidP="007F183C">
      <w:pPr>
        <w:widowControl w:val="0"/>
        <w:autoSpaceDE w:val="0"/>
        <w:autoSpaceDN w:val="0"/>
        <w:adjustRightInd w:val="0"/>
        <w:spacing w:after="0" w:line="240" w:lineRule="auto"/>
        <w:jc w:val="both"/>
        <w:outlineLvl w:val="0"/>
        <w:rPr>
          <w:rFonts w:ascii="Times New Roman" w:hAnsi="Times New Roman" w:cs="Times New Roman"/>
          <w:b/>
          <w:bCs/>
          <w:sz w:val="20"/>
          <w:szCs w:val="20"/>
        </w:rPr>
      </w:pPr>
      <w:bookmarkStart w:id="56" w:name="Par484"/>
      <w:bookmarkEnd w:id="56"/>
      <w:r w:rsidRPr="007F183C">
        <w:rPr>
          <w:rFonts w:ascii="Times New Roman" w:hAnsi="Times New Roman" w:cs="Times New Roman"/>
          <w:b/>
          <w:bCs/>
          <w:sz w:val="20"/>
          <w:szCs w:val="20"/>
        </w:rPr>
        <w:t>Глава 10. ЗАКЛЮЧИТЕЛЬНЫЕ И ПЕРЕХОДНЫЕ ПОЛОЖЕНИЯ</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7" w:name="Par486"/>
      <w:bookmarkEnd w:id="57"/>
      <w:r w:rsidRPr="007F183C">
        <w:rPr>
          <w:rFonts w:ascii="Times New Roman" w:hAnsi="Times New Roman" w:cs="Times New Roman"/>
          <w:sz w:val="20"/>
          <w:szCs w:val="20"/>
        </w:rPr>
        <w:t>Статья 35. Переходные положения</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w:t>
      </w:r>
      <w:r w:rsidRPr="007F183C">
        <w:rPr>
          <w:rFonts w:ascii="Times New Roman" w:hAnsi="Times New Roman" w:cs="Times New Roman"/>
          <w:sz w:val="20"/>
          <w:szCs w:val="20"/>
        </w:rPr>
        <w:lastRenderedPageBreak/>
        <w:t>социальных услуг, предоставляемых организациями социального обслуживания в субъекте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8" w:name="Par491"/>
      <w:bookmarkEnd w:id="58"/>
      <w:r w:rsidRPr="007F183C">
        <w:rPr>
          <w:rFonts w:ascii="Times New Roman" w:hAnsi="Times New Roman" w:cs="Times New Roman"/>
          <w:sz w:val="20"/>
          <w:szCs w:val="20"/>
        </w:rPr>
        <w:t>Статья 36. О признании утратившими силу отдельных законодательных актов (положений законодательных актов) Российской Федерации</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Признать утратившими силу:</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1) Федеральный </w:t>
      </w:r>
      <w:hyperlink r:id="rId30" w:history="1">
        <w:r w:rsidRPr="007F183C">
          <w:rPr>
            <w:rFonts w:ascii="Times New Roman" w:hAnsi="Times New Roman" w:cs="Times New Roman"/>
            <w:color w:val="0000FF"/>
            <w:sz w:val="20"/>
            <w:szCs w:val="20"/>
          </w:rPr>
          <w:t>закон</w:t>
        </w:r>
      </w:hyperlink>
      <w:r w:rsidRPr="007F183C">
        <w:rPr>
          <w:rFonts w:ascii="Times New Roman" w:hAnsi="Times New Roman" w:cs="Times New Roman"/>
          <w:sz w:val="20"/>
          <w:szCs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2) Федеральный </w:t>
      </w:r>
      <w:hyperlink r:id="rId31" w:history="1">
        <w:r w:rsidRPr="007F183C">
          <w:rPr>
            <w:rFonts w:ascii="Times New Roman" w:hAnsi="Times New Roman" w:cs="Times New Roman"/>
            <w:color w:val="0000FF"/>
            <w:sz w:val="20"/>
            <w:szCs w:val="20"/>
          </w:rPr>
          <w:t>закон</w:t>
        </w:r>
      </w:hyperlink>
      <w:r w:rsidRPr="007F183C">
        <w:rPr>
          <w:rFonts w:ascii="Times New Roman" w:hAnsi="Times New Roman" w:cs="Times New Roman"/>
          <w:sz w:val="20"/>
          <w:szCs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3) Федеральный </w:t>
      </w:r>
      <w:hyperlink r:id="rId32" w:history="1">
        <w:r w:rsidRPr="007F183C">
          <w:rPr>
            <w:rFonts w:ascii="Times New Roman" w:hAnsi="Times New Roman" w:cs="Times New Roman"/>
            <w:color w:val="0000FF"/>
            <w:sz w:val="20"/>
            <w:szCs w:val="20"/>
          </w:rPr>
          <w:t>закон</w:t>
        </w:r>
      </w:hyperlink>
      <w:r w:rsidRPr="007F183C">
        <w:rPr>
          <w:rFonts w:ascii="Times New Roman" w:hAnsi="Times New Roman" w:cs="Times New Roman"/>
          <w:sz w:val="20"/>
          <w:szCs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4) </w:t>
      </w:r>
      <w:hyperlink r:id="rId33" w:history="1">
        <w:r w:rsidRPr="007F183C">
          <w:rPr>
            <w:rFonts w:ascii="Times New Roman" w:hAnsi="Times New Roman" w:cs="Times New Roman"/>
            <w:color w:val="0000FF"/>
            <w:sz w:val="20"/>
            <w:szCs w:val="20"/>
          </w:rPr>
          <w:t>пункт 4 статьи 36</w:t>
        </w:r>
      </w:hyperlink>
      <w:r w:rsidRPr="007F183C">
        <w:rPr>
          <w:rFonts w:ascii="Times New Roman" w:hAnsi="Times New Roman" w:cs="Times New Roman"/>
          <w:sz w:val="20"/>
          <w:szCs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5) </w:t>
      </w:r>
      <w:hyperlink r:id="rId34" w:history="1">
        <w:r w:rsidRPr="007F183C">
          <w:rPr>
            <w:rFonts w:ascii="Times New Roman" w:hAnsi="Times New Roman" w:cs="Times New Roman"/>
            <w:color w:val="0000FF"/>
            <w:sz w:val="20"/>
            <w:szCs w:val="20"/>
          </w:rPr>
          <w:t>статьи 17</w:t>
        </w:r>
      </w:hyperlink>
      <w:r w:rsidRPr="007F183C">
        <w:rPr>
          <w:rFonts w:ascii="Times New Roman" w:hAnsi="Times New Roman" w:cs="Times New Roman"/>
          <w:sz w:val="20"/>
          <w:szCs w:val="20"/>
        </w:rPr>
        <w:t xml:space="preserve"> и </w:t>
      </w:r>
      <w:hyperlink r:id="rId35" w:history="1">
        <w:r w:rsidRPr="007F183C">
          <w:rPr>
            <w:rFonts w:ascii="Times New Roman" w:hAnsi="Times New Roman" w:cs="Times New Roman"/>
            <w:color w:val="0000FF"/>
            <w:sz w:val="20"/>
            <w:szCs w:val="20"/>
          </w:rPr>
          <w:t>23</w:t>
        </w:r>
      </w:hyperlink>
      <w:r w:rsidRPr="007F183C">
        <w:rPr>
          <w:rFonts w:ascii="Times New Roman" w:hAnsi="Times New Roman" w:cs="Times New Roman"/>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6) </w:t>
      </w:r>
      <w:hyperlink r:id="rId36" w:history="1">
        <w:r w:rsidRPr="007F183C">
          <w:rPr>
            <w:rFonts w:ascii="Times New Roman" w:hAnsi="Times New Roman" w:cs="Times New Roman"/>
            <w:color w:val="0000FF"/>
            <w:sz w:val="20"/>
            <w:szCs w:val="20"/>
          </w:rPr>
          <w:t>статьи 56</w:t>
        </w:r>
      </w:hyperlink>
      <w:r w:rsidRPr="007F183C">
        <w:rPr>
          <w:rFonts w:ascii="Times New Roman" w:hAnsi="Times New Roman" w:cs="Times New Roman"/>
          <w:sz w:val="20"/>
          <w:szCs w:val="20"/>
        </w:rPr>
        <w:t xml:space="preserve"> и </w:t>
      </w:r>
      <w:hyperlink r:id="rId37" w:history="1">
        <w:r w:rsidRPr="007F183C">
          <w:rPr>
            <w:rFonts w:ascii="Times New Roman" w:hAnsi="Times New Roman" w:cs="Times New Roman"/>
            <w:color w:val="0000FF"/>
            <w:sz w:val="20"/>
            <w:szCs w:val="20"/>
          </w:rPr>
          <w:t>65</w:t>
        </w:r>
      </w:hyperlink>
      <w:r w:rsidRPr="007F183C">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sidRPr="007F183C">
        <w:rPr>
          <w:rFonts w:ascii="Times New Roman" w:hAnsi="Times New Roman" w:cs="Times New Roman"/>
          <w:sz w:val="20"/>
          <w:szCs w:val="20"/>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7) </w:t>
      </w:r>
      <w:hyperlink r:id="rId38" w:history="1">
        <w:r w:rsidRPr="007F183C">
          <w:rPr>
            <w:rFonts w:ascii="Times New Roman" w:hAnsi="Times New Roman" w:cs="Times New Roman"/>
            <w:color w:val="0000FF"/>
            <w:sz w:val="20"/>
            <w:szCs w:val="20"/>
          </w:rPr>
          <w:t>статью 29</w:t>
        </w:r>
      </w:hyperlink>
      <w:r w:rsidRPr="007F183C">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8) </w:t>
      </w:r>
      <w:hyperlink r:id="rId39" w:history="1">
        <w:r w:rsidRPr="007F183C">
          <w:rPr>
            <w:rFonts w:ascii="Times New Roman" w:hAnsi="Times New Roman" w:cs="Times New Roman"/>
            <w:color w:val="0000FF"/>
            <w:sz w:val="20"/>
            <w:szCs w:val="20"/>
          </w:rPr>
          <w:t>статью 2</w:t>
        </w:r>
      </w:hyperlink>
      <w:r w:rsidRPr="007F183C">
        <w:rPr>
          <w:rFonts w:ascii="Times New Roman" w:hAnsi="Times New Roman" w:cs="Times New Roman"/>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 xml:space="preserve">9) </w:t>
      </w:r>
      <w:hyperlink r:id="rId40" w:history="1">
        <w:r w:rsidRPr="007F183C">
          <w:rPr>
            <w:rFonts w:ascii="Times New Roman" w:hAnsi="Times New Roman" w:cs="Times New Roman"/>
            <w:color w:val="0000FF"/>
            <w:sz w:val="20"/>
            <w:szCs w:val="20"/>
          </w:rPr>
          <w:t>статьи 12</w:t>
        </w:r>
      </w:hyperlink>
      <w:r w:rsidRPr="007F183C">
        <w:rPr>
          <w:rFonts w:ascii="Times New Roman" w:hAnsi="Times New Roman" w:cs="Times New Roman"/>
          <w:sz w:val="20"/>
          <w:szCs w:val="20"/>
        </w:rPr>
        <w:t xml:space="preserve"> и </w:t>
      </w:r>
      <w:hyperlink r:id="rId41" w:history="1">
        <w:r w:rsidRPr="007F183C">
          <w:rPr>
            <w:rFonts w:ascii="Times New Roman" w:hAnsi="Times New Roman" w:cs="Times New Roman"/>
            <w:color w:val="0000FF"/>
            <w:sz w:val="20"/>
            <w:szCs w:val="20"/>
          </w:rPr>
          <w:t>13</w:t>
        </w:r>
      </w:hyperlink>
      <w:r w:rsidRPr="007F183C">
        <w:rPr>
          <w:rFonts w:ascii="Times New Roman" w:hAnsi="Times New Roman" w:cs="Times New Roman"/>
          <w:sz w:val="20"/>
          <w:szCs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F183C" w:rsidRPr="007F183C" w:rsidRDefault="007F183C" w:rsidP="007F183C">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9" w:name="Par504"/>
      <w:bookmarkEnd w:id="59"/>
      <w:r w:rsidRPr="007F183C">
        <w:rPr>
          <w:rFonts w:ascii="Times New Roman" w:hAnsi="Times New Roman" w:cs="Times New Roman"/>
          <w:sz w:val="20"/>
          <w:szCs w:val="20"/>
        </w:rPr>
        <w:t>Статья 37. Вступление в силу настоящего Федерального закона</w:t>
      </w:r>
    </w:p>
    <w:p w:rsidR="007F183C" w:rsidRPr="007F183C" w:rsidRDefault="007F183C" w:rsidP="007F18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F183C">
        <w:rPr>
          <w:rFonts w:ascii="Times New Roman" w:hAnsi="Times New Roman" w:cs="Times New Roman"/>
          <w:sz w:val="20"/>
          <w:szCs w:val="20"/>
        </w:rPr>
        <w:t>Настоящий Федеральный закон вступает в силу с 1 января 2015 года.</w:t>
      </w:r>
    </w:p>
    <w:sectPr w:rsidR="007F183C" w:rsidRPr="007F183C" w:rsidSect="008E55DA">
      <w:footerReference w:type="default" r:id="rId42"/>
      <w:pgSz w:w="8419" w:h="11906" w:orient="landscape" w:code="9"/>
      <w:pgMar w:top="426" w:right="1134" w:bottom="568" w:left="1134" w:header="709"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FA" w:rsidRDefault="004D28FA" w:rsidP="008E55DA">
      <w:pPr>
        <w:spacing w:after="0" w:line="240" w:lineRule="auto"/>
      </w:pPr>
      <w:r>
        <w:separator/>
      </w:r>
    </w:p>
  </w:endnote>
  <w:endnote w:type="continuationSeparator" w:id="0">
    <w:p w:rsidR="004D28FA" w:rsidRDefault="004D28FA" w:rsidP="008E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5188"/>
      <w:docPartObj>
        <w:docPartGallery w:val="Page Numbers (Bottom of Page)"/>
        <w:docPartUnique/>
      </w:docPartObj>
    </w:sdtPr>
    <w:sdtEndPr>
      <w:rPr>
        <w:rFonts w:ascii="Times New Roman" w:hAnsi="Times New Roman" w:cs="Times New Roman"/>
        <w:sz w:val="16"/>
        <w:szCs w:val="16"/>
      </w:rPr>
    </w:sdtEndPr>
    <w:sdtContent>
      <w:p w:rsidR="008E55DA" w:rsidRPr="008E55DA" w:rsidRDefault="008E55DA">
        <w:pPr>
          <w:pStyle w:val="a8"/>
          <w:jc w:val="right"/>
          <w:rPr>
            <w:rFonts w:ascii="Times New Roman" w:hAnsi="Times New Roman" w:cs="Times New Roman"/>
            <w:sz w:val="16"/>
            <w:szCs w:val="16"/>
          </w:rPr>
        </w:pPr>
        <w:r w:rsidRPr="008E55DA">
          <w:rPr>
            <w:rFonts w:ascii="Times New Roman" w:hAnsi="Times New Roman" w:cs="Times New Roman"/>
            <w:sz w:val="16"/>
            <w:szCs w:val="16"/>
          </w:rPr>
          <w:fldChar w:fldCharType="begin"/>
        </w:r>
        <w:r w:rsidRPr="008E55DA">
          <w:rPr>
            <w:rFonts w:ascii="Times New Roman" w:hAnsi="Times New Roman" w:cs="Times New Roman"/>
            <w:sz w:val="16"/>
            <w:szCs w:val="16"/>
          </w:rPr>
          <w:instrText>PAGE   \* MERGEFORMAT</w:instrText>
        </w:r>
        <w:r w:rsidRPr="008E55DA">
          <w:rPr>
            <w:rFonts w:ascii="Times New Roman" w:hAnsi="Times New Roman" w:cs="Times New Roman"/>
            <w:sz w:val="16"/>
            <w:szCs w:val="16"/>
          </w:rPr>
          <w:fldChar w:fldCharType="separate"/>
        </w:r>
        <w:r w:rsidR="00D74E67">
          <w:rPr>
            <w:rFonts w:ascii="Times New Roman" w:hAnsi="Times New Roman" w:cs="Times New Roman"/>
            <w:noProof/>
            <w:sz w:val="16"/>
            <w:szCs w:val="16"/>
          </w:rPr>
          <w:t>2</w:t>
        </w:r>
        <w:r w:rsidRPr="008E55DA">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FA" w:rsidRDefault="004D28FA" w:rsidP="008E55DA">
      <w:pPr>
        <w:spacing w:after="0" w:line="240" w:lineRule="auto"/>
      </w:pPr>
      <w:r>
        <w:separator/>
      </w:r>
    </w:p>
  </w:footnote>
  <w:footnote w:type="continuationSeparator" w:id="0">
    <w:p w:rsidR="004D28FA" w:rsidRDefault="004D28FA" w:rsidP="008E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3C"/>
    <w:rsid w:val="00071E6F"/>
    <w:rsid w:val="000B78E5"/>
    <w:rsid w:val="00230C61"/>
    <w:rsid w:val="004D28FA"/>
    <w:rsid w:val="007F183C"/>
    <w:rsid w:val="008E55DA"/>
    <w:rsid w:val="00A31BBA"/>
    <w:rsid w:val="00D7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C61"/>
    <w:rPr>
      <w:rFonts w:ascii="Tahoma" w:hAnsi="Tahoma" w:cs="Tahoma"/>
      <w:sz w:val="16"/>
      <w:szCs w:val="16"/>
    </w:rPr>
  </w:style>
  <w:style w:type="character" w:styleId="a5">
    <w:name w:val="line number"/>
    <w:basedOn w:val="a0"/>
    <w:uiPriority w:val="99"/>
    <w:semiHidden/>
    <w:unhideWhenUsed/>
    <w:rsid w:val="008E55DA"/>
  </w:style>
  <w:style w:type="paragraph" w:styleId="a6">
    <w:name w:val="header"/>
    <w:basedOn w:val="a"/>
    <w:link w:val="a7"/>
    <w:uiPriority w:val="99"/>
    <w:unhideWhenUsed/>
    <w:rsid w:val="008E55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55DA"/>
  </w:style>
  <w:style w:type="paragraph" w:styleId="a8">
    <w:name w:val="footer"/>
    <w:basedOn w:val="a"/>
    <w:link w:val="a9"/>
    <w:uiPriority w:val="99"/>
    <w:unhideWhenUsed/>
    <w:rsid w:val="008E55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C61"/>
    <w:rPr>
      <w:rFonts w:ascii="Tahoma" w:hAnsi="Tahoma" w:cs="Tahoma"/>
      <w:sz w:val="16"/>
      <w:szCs w:val="16"/>
    </w:rPr>
  </w:style>
  <w:style w:type="character" w:styleId="a5">
    <w:name w:val="line number"/>
    <w:basedOn w:val="a0"/>
    <w:uiPriority w:val="99"/>
    <w:semiHidden/>
    <w:unhideWhenUsed/>
    <w:rsid w:val="008E55DA"/>
  </w:style>
  <w:style w:type="paragraph" w:styleId="a6">
    <w:name w:val="header"/>
    <w:basedOn w:val="a"/>
    <w:link w:val="a7"/>
    <w:uiPriority w:val="99"/>
    <w:unhideWhenUsed/>
    <w:rsid w:val="008E55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55DA"/>
  </w:style>
  <w:style w:type="paragraph" w:styleId="a8">
    <w:name w:val="footer"/>
    <w:basedOn w:val="a"/>
    <w:link w:val="a9"/>
    <w:uiPriority w:val="99"/>
    <w:unhideWhenUsed/>
    <w:rsid w:val="008E55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D1EB1CE475AEA724B9B3F4014FA834178F05181107CD790536B8813eCF" TargetMode="External"/><Relationship Id="rId13" Type="http://schemas.openxmlformats.org/officeDocument/2006/relationships/hyperlink" Target="consultantplus://offline/ref=B06D1EB1CE475AEA724B9B3F4014FA83497DFA51841921DD980A678A3BF711EE32596AC508D5AED11BeAF" TargetMode="External"/><Relationship Id="rId18" Type="http://schemas.openxmlformats.org/officeDocument/2006/relationships/hyperlink" Target="consultantplus://offline/ref=B06D1EB1CE475AEA724B9B3F4014FA83497DFC50851221DD980A678A3BF711EE32596AC508D5AED91Be1F" TargetMode="External"/><Relationship Id="rId26" Type="http://schemas.openxmlformats.org/officeDocument/2006/relationships/hyperlink" Target="consultantplus://offline/ref=B06D1EB1CE475AEA724B9B3F4014FA83497DFC50861921DD980A678A3B1Fe7F" TargetMode="External"/><Relationship Id="rId39" Type="http://schemas.openxmlformats.org/officeDocument/2006/relationships/hyperlink" Target="consultantplus://offline/ref=B06D1EB1CE475AEA724B9B3F4014FA83497FF15D811D21DD980A678A3BF711EE32596AC508D5AED11Be1F" TargetMode="External"/><Relationship Id="rId3" Type="http://schemas.openxmlformats.org/officeDocument/2006/relationships/settings" Target="settings.xml"/><Relationship Id="rId21" Type="http://schemas.openxmlformats.org/officeDocument/2006/relationships/hyperlink" Target="consultantplus://offline/ref=B06D1EB1CE475AEA724B9B3F4014FA83497EFF50801921DD980A678A3BF711EE32596AC508D5AED11BeEF" TargetMode="External"/><Relationship Id="rId34" Type="http://schemas.openxmlformats.org/officeDocument/2006/relationships/hyperlink" Target="consultantplus://offline/ref=B06D1EB1CE475AEA724B9B3F4014FA83497FFB5C821821DD980A678A3BF711EE32596AC508D5AFD31Be1F" TargetMode="External"/><Relationship Id="rId42" Type="http://schemas.openxmlformats.org/officeDocument/2006/relationships/footer" Target="footer1.xml"/><Relationship Id="rId7" Type="http://schemas.openxmlformats.org/officeDocument/2006/relationships/hyperlink" Target="consultantplus://offline/ref=B06D1EB1CE475AEA724B9B3F4014FA83497DF158841821DD980A678A3BF711EE32596AC508D5AED11Be9F" TargetMode="External"/><Relationship Id="rId12" Type="http://schemas.openxmlformats.org/officeDocument/2006/relationships/hyperlink" Target="consultantplus://offline/ref=B06D1EB1CE475AEA724B9B3F4014FA83497DFA5C821921DD980A678A3BF711EE32596AC508D5AED11Be8F" TargetMode="External"/><Relationship Id="rId17" Type="http://schemas.openxmlformats.org/officeDocument/2006/relationships/hyperlink" Target="consultantplus://offline/ref=B06D1EB1CE475AEA724B9B3F4014FA83497DFF58821C21DD980A678A3BF711EE32596AC508D5AED61BeAF" TargetMode="External"/><Relationship Id="rId25" Type="http://schemas.openxmlformats.org/officeDocument/2006/relationships/hyperlink" Target="consultantplus://offline/ref=B06D1EB1CE475AEA724B9B3F4014FA83497DF05D871B21DD980A678A3B1Fe7F" TargetMode="External"/><Relationship Id="rId33" Type="http://schemas.openxmlformats.org/officeDocument/2006/relationships/hyperlink" Target="consultantplus://offline/ref=B06D1EB1CE475AEA724B9B3F4014FA83497DFB5B861221DD980A678A3BF711EE32596AC508D5ADD01Be0F" TargetMode="External"/><Relationship Id="rId38" Type="http://schemas.openxmlformats.org/officeDocument/2006/relationships/hyperlink" Target="consultantplus://offline/ref=B06D1EB1CE475AEA724B9B3F4014FA83497DF958831F21DD980A678A3BF711EE32596AC508D5AFD71BeAF" TargetMode="External"/><Relationship Id="rId2" Type="http://schemas.microsoft.com/office/2007/relationships/stylesWithEffects" Target="stylesWithEffects.xml"/><Relationship Id="rId16" Type="http://schemas.openxmlformats.org/officeDocument/2006/relationships/hyperlink" Target="consultantplus://offline/ref=B06D1EB1CE475AEA724B9B3F4014FA83497DFA50871F21DD980A678A3B1Fe7F" TargetMode="External"/><Relationship Id="rId20" Type="http://schemas.openxmlformats.org/officeDocument/2006/relationships/hyperlink" Target="consultantplus://offline/ref=B06D1EB1CE475AEA724B9B3F4014FA83497DFC51881221DD980A678A3BF711EE32596AC508D5ACD01Be0F" TargetMode="External"/><Relationship Id="rId29" Type="http://schemas.openxmlformats.org/officeDocument/2006/relationships/hyperlink" Target="consultantplus://offline/ref=B06D1EB1CE475AEA724B9B3F4014FA83497EFF58831821DD980A678A3BF711EE32596ACC10e0F" TargetMode="External"/><Relationship Id="rId41" Type="http://schemas.openxmlformats.org/officeDocument/2006/relationships/hyperlink" Target="consultantplus://offline/ref=B06D1EB1CE475AEA724B9B3F4014FA83497EFE59871E21DD980A678A3BF711EE32596AC508D5ADD21Be8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6D1EB1CE475AEA724B9B3F4014FA83497DFC51881221DD980A678A3BF711EE32596AC508D5ACD01Be9F" TargetMode="External"/><Relationship Id="rId24" Type="http://schemas.openxmlformats.org/officeDocument/2006/relationships/hyperlink" Target="consultantplus://offline/ref=B06D1EB1CE475AEA724B9B3F4014FA83497DFC50861921DD980A678A3B1Fe7F" TargetMode="External"/><Relationship Id="rId32" Type="http://schemas.openxmlformats.org/officeDocument/2006/relationships/hyperlink" Target="consultantplus://offline/ref=B06D1EB1CE475AEA724B9B3F4014FA834C7BFA5980107CD790536B8813eCF" TargetMode="External"/><Relationship Id="rId37" Type="http://schemas.openxmlformats.org/officeDocument/2006/relationships/hyperlink" Target="consultantplus://offline/ref=B06D1EB1CE475AEA724B9B3F4014FA83497EFE59861D21DD980A678A3BF711EE32596AC508D6ACD01Be8F" TargetMode="External"/><Relationship Id="rId40" Type="http://schemas.openxmlformats.org/officeDocument/2006/relationships/hyperlink" Target="consultantplus://offline/ref=B06D1EB1CE475AEA724B9B3F4014FA83497EFE59871E21DD980A678A3BF711EE32596AC508D5ADD01Be0F" TargetMode="External"/><Relationship Id="rId5" Type="http://schemas.openxmlformats.org/officeDocument/2006/relationships/footnotes" Target="footnotes.xml"/><Relationship Id="rId15" Type="http://schemas.openxmlformats.org/officeDocument/2006/relationships/hyperlink" Target="consultantplus://offline/ref=B06D1EB1CE475AEA724B9B3F4014FA83497DFC51881221DD980A678A3BF711EE32596AC508D5ACD01BeBF" TargetMode="External"/><Relationship Id="rId23" Type="http://schemas.openxmlformats.org/officeDocument/2006/relationships/hyperlink" Target="consultantplus://offline/ref=B06D1EB1CE475AEA724B9B3F4014FA83497DFF51891B21DD980A678A3BF711EE32596AC508D5AED11Be8F" TargetMode="External"/><Relationship Id="rId28" Type="http://schemas.openxmlformats.org/officeDocument/2006/relationships/hyperlink" Target="consultantplus://offline/ref=B06D1EB1CE475AEA724B9B3F4014FA83497DFF58821921DD980A678A3B1Fe7F" TargetMode="External"/><Relationship Id="rId36" Type="http://schemas.openxmlformats.org/officeDocument/2006/relationships/hyperlink" Target="consultantplus://offline/ref=B06D1EB1CE475AEA724B9B3F4014FA83497EFE59861D21DD980A678A3BF711EE32596AC508D7ABD31Be1F" TargetMode="External"/><Relationship Id="rId10" Type="http://schemas.openxmlformats.org/officeDocument/2006/relationships/hyperlink" Target="consultantplus://offline/ref=B06D1EB1CE475AEA724B9B3F4014FA83497DFF59841E21DD980A678A3B1Fe7F" TargetMode="External"/><Relationship Id="rId19" Type="http://schemas.openxmlformats.org/officeDocument/2006/relationships/hyperlink" Target="consultantplus://offline/ref=B06D1EB1CE475AEA724B9B3F4014FA83497DFC51881221DD980A678A3BF711EE32596AC508D5ACD01BeEF" TargetMode="External"/><Relationship Id="rId31" Type="http://schemas.openxmlformats.org/officeDocument/2006/relationships/hyperlink" Target="consultantplus://offline/ref=B06D1EB1CE475AEA724B9B3F4014FA83497DFC50841821DD980A678A3B1Fe7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6D1EB1CE475AEA724B9B3F4014FA83497DFD59841D21DD980A678A3BF711EE32596AC508D4AFD51BeCF" TargetMode="External"/><Relationship Id="rId14" Type="http://schemas.openxmlformats.org/officeDocument/2006/relationships/hyperlink" Target="consultantplus://offline/ref=B06D1EB1CE475AEA724B9B3F4014FA83497DFF51891B21DD980A678A3BF711EE32596AC508D5AED11Be8F" TargetMode="External"/><Relationship Id="rId22" Type="http://schemas.openxmlformats.org/officeDocument/2006/relationships/hyperlink" Target="consultantplus://offline/ref=B06D1EB1CE475AEA724B9B3F4014FA83497EFF5E881F21DD980A678A3B1Fe7F" TargetMode="External"/><Relationship Id="rId27" Type="http://schemas.openxmlformats.org/officeDocument/2006/relationships/hyperlink" Target="consultantplus://offline/ref=B06D1EB1CE475AEA724B9B3F4014FA83497CF959801321DD980A678A3BF711EE32596AC508D5AED11Be8F" TargetMode="External"/><Relationship Id="rId30" Type="http://schemas.openxmlformats.org/officeDocument/2006/relationships/hyperlink" Target="consultantplus://offline/ref=B06D1EB1CE475AEA724B9B3F4014FA83497EFD5E841C21DD980A678A3B1Fe7F" TargetMode="External"/><Relationship Id="rId35" Type="http://schemas.openxmlformats.org/officeDocument/2006/relationships/hyperlink" Target="consultantplus://offline/ref=B06D1EB1CE475AEA724B9B3F4014FA83497FFB5C821821DD980A678A3BF711EE32596AC508D5AFD91Be1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30</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2014-11-06T05:04:00Z</cp:lastPrinted>
  <dcterms:created xsi:type="dcterms:W3CDTF">2014-11-05T05:30:00Z</dcterms:created>
  <dcterms:modified xsi:type="dcterms:W3CDTF">2014-11-06T05:07:00Z</dcterms:modified>
</cp:coreProperties>
</file>